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776" w:rsidRDefault="00225776" w:rsidP="00DC10BA">
      <w:pPr>
        <w:rPr>
          <w:rFonts w:ascii="Times New Roman" w:hAnsi="Times New Roman" w:cs="Times New Roman"/>
          <w:sz w:val="24"/>
          <w:szCs w:val="24"/>
        </w:rPr>
      </w:pPr>
    </w:p>
    <w:p w:rsidR="00D24E75" w:rsidRPr="00684A31" w:rsidRDefault="00D24E75" w:rsidP="00684A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E75">
        <w:rPr>
          <w:rFonts w:ascii="Times New Roman" w:hAnsi="Times New Roman" w:cs="Times New Roman"/>
          <w:b/>
          <w:sz w:val="24"/>
          <w:szCs w:val="24"/>
        </w:rPr>
        <w:t>AVVISO PUBBLICO</w:t>
      </w:r>
    </w:p>
    <w:p w:rsidR="00D24E75" w:rsidRPr="00173657" w:rsidRDefault="00D24E75" w:rsidP="007952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657">
        <w:rPr>
          <w:rFonts w:ascii="Times New Roman" w:hAnsi="Times New Roman" w:cs="Times New Roman"/>
          <w:b/>
          <w:sz w:val="24"/>
          <w:szCs w:val="24"/>
        </w:rPr>
        <w:t xml:space="preserve">OGGETTO: Progetto “Condividere i bisogni per </w:t>
      </w:r>
      <w:r w:rsidR="00684A31" w:rsidRPr="00173657">
        <w:rPr>
          <w:rFonts w:ascii="Times New Roman" w:hAnsi="Times New Roman" w:cs="Times New Roman"/>
          <w:b/>
          <w:sz w:val="24"/>
          <w:szCs w:val="24"/>
        </w:rPr>
        <w:t>condividere il senso della vita</w:t>
      </w:r>
      <w:r w:rsidRPr="00173657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173657">
        <w:rPr>
          <w:rFonts w:ascii="Times New Roman" w:hAnsi="Times New Roman" w:cs="Times New Roman"/>
          <w:b/>
          <w:sz w:val="24"/>
          <w:szCs w:val="24"/>
        </w:rPr>
        <w:t>–</w:t>
      </w:r>
      <w:r w:rsidRPr="00173657">
        <w:rPr>
          <w:rFonts w:ascii="Times New Roman" w:hAnsi="Times New Roman" w:cs="Times New Roman"/>
          <w:b/>
          <w:sz w:val="24"/>
          <w:szCs w:val="24"/>
        </w:rPr>
        <w:t xml:space="preserve"> Programmazione</w:t>
      </w:r>
      <w:r w:rsidR="00173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99D">
        <w:rPr>
          <w:rFonts w:ascii="Times New Roman" w:hAnsi="Times New Roman" w:cs="Times New Roman"/>
          <w:b/>
          <w:sz w:val="24"/>
          <w:szCs w:val="24"/>
        </w:rPr>
        <w:t>2024/2026</w:t>
      </w:r>
      <w:r w:rsidRPr="00173657">
        <w:rPr>
          <w:rFonts w:ascii="Times New Roman" w:hAnsi="Times New Roman" w:cs="Times New Roman"/>
          <w:b/>
          <w:sz w:val="24"/>
          <w:szCs w:val="24"/>
        </w:rPr>
        <w:t xml:space="preserve"> realizzato dal Banco Alimentare Campania </w:t>
      </w:r>
      <w:proofErr w:type="spellStart"/>
      <w:r w:rsidRPr="00173657">
        <w:rPr>
          <w:rFonts w:ascii="Times New Roman" w:hAnsi="Times New Roman" w:cs="Times New Roman"/>
          <w:b/>
          <w:sz w:val="24"/>
          <w:szCs w:val="24"/>
        </w:rPr>
        <w:t>Onlus</w:t>
      </w:r>
      <w:proofErr w:type="spellEnd"/>
      <w:r w:rsidRPr="00173657">
        <w:rPr>
          <w:rFonts w:ascii="Times New Roman" w:hAnsi="Times New Roman" w:cs="Times New Roman"/>
          <w:b/>
          <w:sz w:val="24"/>
          <w:szCs w:val="24"/>
        </w:rPr>
        <w:t xml:space="preserve"> – Scorrimento Graduatoria</w:t>
      </w:r>
      <w:r w:rsidR="00797277" w:rsidRPr="00173657">
        <w:rPr>
          <w:rFonts w:ascii="Times New Roman" w:hAnsi="Times New Roman" w:cs="Times New Roman"/>
          <w:b/>
          <w:sz w:val="24"/>
          <w:szCs w:val="24"/>
        </w:rPr>
        <w:t>.</w:t>
      </w:r>
    </w:p>
    <w:p w:rsidR="00684A31" w:rsidRPr="00173657" w:rsidRDefault="00684A31" w:rsidP="00684A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E75" w:rsidRPr="00D24E75" w:rsidRDefault="00D24E75" w:rsidP="00684A3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75">
        <w:rPr>
          <w:rFonts w:ascii="Times New Roman" w:hAnsi="Times New Roman" w:cs="Times New Roman"/>
          <w:b/>
          <w:sz w:val="24"/>
          <w:szCs w:val="24"/>
        </w:rPr>
        <w:t>Premesso che:</w:t>
      </w:r>
    </w:p>
    <w:p w:rsidR="00D24E75" w:rsidRPr="00D24E75" w:rsidRDefault="00D24E75" w:rsidP="00684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75">
        <w:rPr>
          <w:rFonts w:ascii="Times New Roman" w:hAnsi="Times New Roman" w:cs="Times New Roman"/>
          <w:sz w:val="24"/>
          <w:szCs w:val="24"/>
        </w:rPr>
        <w:t>- il Comune di Castellammare di Stabia, con Delibera</w:t>
      </w:r>
      <w:r w:rsidR="00D90C00">
        <w:rPr>
          <w:rFonts w:ascii="Times New Roman" w:hAnsi="Times New Roman" w:cs="Times New Roman"/>
          <w:sz w:val="24"/>
          <w:szCs w:val="24"/>
        </w:rPr>
        <w:t>zione Commissariale con poteri</w:t>
      </w:r>
      <w:r w:rsidRPr="00D24E75">
        <w:rPr>
          <w:rFonts w:ascii="Times New Roman" w:hAnsi="Times New Roman" w:cs="Times New Roman"/>
          <w:sz w:val="24"/>
          <w:szCs w:val="24"/>
        </w:rPr>
        <w:t xml:space="preserve"> di Giunta </w:t>
      </w:r>
      <w:r w:rsidR="00DA29ED" w:rsidRPr="00D24E75">
        <w:rPr>
          <w:rFonts w:ascii="Times New Roman" w:hAnsi="Times New Roman" w:cs="Times New Roman"/>
          <w:sz w:val="24"/>
          <w:szCs w:val="24"/>
        </w:rPr>
        <w:t>n.</w:t>
      </w:r>
      <w:r w:rsidR="00DA29ED">
        <w:rPr>
          <w:rFonts w:ascii="Times New Roman" w:hAnsi="Times New Roman" w:cs="Times New Roman"/>
          <w:sz w:val="24"/>
          <w:szCs w:val="24"/>
        </w:rPr>
        <w:t>140</w:t>
      </w:r>
      <w:r w:rsidR="00DA29ED" w:rsidRPr="00D24E75">
        <w:rPr>
          <w:rFonts w:ascii="Times New Roman" w:hAnsi="Times New Roman" w:cs="Times New Roman"/>
          <w:sz w:val="24"/>
          <w:szCs w:val="24"/>
        </w:rPr>
        <w:t xml:space="preserve"> </w:t>
      </w:r>
      <w:r w:rsidR="00DA29ED">
        <w:rPr>
          <w:rFonts w:ascii="Times New Roman" w:hAnsi="Times New Roman" w:cs="Times New Roman"/>
          <w:sz w:val="24"/>
          <w:szCs w:val="24"/>
        </w:rPr>
        <w:t>del</w:t>
      </w:r>
      <w:r w:rsidR="00D90C00">
        <w:rPr>
          <w:rFonts w:ascii="Times New Roman" w:hAnsi="Times New Roman" w:cs="Times New Roman"/>
          <w:sz w:val="24"/>
          <w:szCs w:val="24"/>
        </w:rPr>
        <w:t xml:space="preserve"> 22/06/2023</w:t>
      </w:r>
      <w:r>
        <w:rPr>
          <w:rFonts w:ascii="Times New Roman" w:hAnsi="Times New Roman" w:cs="Times New Roman"/>
          <w:sz w:val="24"/>
          <w:szCs w:val="24"/>
        </w:rPr>
        <w:t xml:space="preserve">, ha aderito ed </w:t>
      </w:r>
      <w:r w:rsidRPr="00D24E75">
        <w:rPr>
          <w:rFonts w:ascii="Times New Roman" w:hAnsi="Times New Roman" w:cs="Times New Roman"/>
          <w:sz w:val="24"/>
          <w:szCs w:val="24"/>
        </w:rPr>
        <w:t>approvato, mediante l’impiego di risorse comunali, il progetto denomi</w:t>
      </w:r>
      <w:r>
        <w:rPr>
          <w:rFonts w:ascii="Times New Roman" w:hAnsi="Times New Roman" w:cs="Times New Roman"/>
          <w:sz w:val="24"/>
          <w:szCs w:val="24"/>
        </w:rPr>
        <w:t xml:space="preserve">nato “Condividere i bisogni per </w:t>
      </w:r>
      <w:r w:rsidRPr="00D24E75">
        <w:rPr>
          <w:rFonts w:ascii="Times New Roman" w:hAnsi="Times New Roman" w:cs="Times New Roman"/>
          <w:sz w:val="24"/>
          <w:szCs w:val="24"/>
        </w:rPr>
        <w:t xml:space="preserve">condividere il senso della vita”, presentato dall’Associazione Banco </w:t>
      </w:r>
      <w:r w:rsidR="00DA29ED">
        <w:rPr>
          <w:rFonts w:ascii="Times New Roman" w:hAnsi="Times New Roman" w:cs="Times New Roman"/>
          <w:sz w:val="24"/>
          <w:szCs w:val="24"/>
        </w:rPr>
        <w:t>Alimentare Campania ONLUS</w:t>
      </w:r>
      <w:r w:rsidR="007E39A2">
        <w:rPr>
          <w:rFonts w:ascii="Times New Roman" w:hAnsi="Times New Roman" w:cs="Times New Roman"/>
          <w:sz w:val="24"/>
          <w:szCs w:val="24"/>
        </w:rPr>
        <w:t>;</w:t>
      </w:r>
    </w:p>
    <w:p w:rsidR="00D24E75" w:rsidRPr="00D24E75" w:rsidRDefault="007E39A2" w:rsidP="00684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</w:t>
      </w:r>
      <w:r w:rsidR="00D24E75" w:rsidRPr="00D24E75">
        <w:rPr>
          <w:rFonts w:ascii="Times New Roman" w:hAnsi="Times New Roman" w:cs="Times New Roman"/>
          <w:sz w:val="24"/>
          <w:szCs w:val="24"/>
        </w:rPr>
        <w:t>on l’adesione al predetto progetto il Comune intende sostenere</w:t>
      </w:r>
      <w:r w:rsidR="00D24E75">
        <w:rPr>
          <w:rFonts w:ascii="Times New Roman" w:hAnsi="Times New Roman" w:cs="Times New Roman"/>
          <w:sz w:val="24"/>
          <w:szCs w:val="24"/>
        </w:rPr>
        <w:t xml:space="preserve"> </w:t>
      </w:r>
      <w:r w:rsidR="00797277">
        <w:rPr>
          <w:rFonts w:ascii="Times New Roman" w:hAnsi="Times New Roman" w:cs="Times New Roman"/>
          <w:sz w:val="24"/>
          <w:szCs w:val="24"/>
        </w:rPr>
        <w:t xml:space="preserve">le </w:t>
      </w:r>
      <w:r w:rsidR="00D24E75">
        <w:rPr>
          <w:rFonts w:ascii="Times New Roman" w:hAnsi="Times New Roman" w:cs="Times New Roman"/>
          <w:sz w:val="24"/>
          <w:szCs w:val="24"/>
        </w:rPr>
        <w:t xml:space="preserve">famiglie in stato di indigenza </w:t>
      </w:r>
      <w:r w:rsidR="00D24E75" w:rsidRPr="00D24E75">
        <w:rPr>
          <w:rFonts w:ascii="Times New Roman" w:hAnsi="Times New Roman" w:cs="Times New Roman"/>
          <w:sz w:val="24"/>
          <w:szCs w:val="24"/>
        </w:rPr>
        <w:t>economica, attraverso la consegna gratuita mensile di un “pacc</w:t>
      </w:r>
      <w:r w:rsidR="00D24E75">
        <w:rPr>
          <w:rFonts w:ascii="Times New Roman" w:hAnsi="Times New Roman" w:cs="Times New Roman"/>
          <w:sz w:val="24"/>
          <w:szCs w:val="24"/>
        </w:rPr>
        <w:t xml:space="preserve">o alimentare” contenente generi </w:t>
      </w:r>
      <w:r w:rsidR="00D24E75" w:rsidRPr="00D24E75">
        <w:rPr>
          <w:rFonts w:ascii="Times New Roman" w:hAnsi="Times New Roman" w:cs="Times New Roman"/>
          <w:sz w:val="24"/>
          <w:szCs w:val="24"/>
        </w:rPr>
        <w:t>alimentari di prima necessità;</w:t>
      </w:r>
    </w:p>
    <w:p w:rsidR="00D24E75" w:rsidRPr="00D24E75" w:rsidRDefault="00D24E75" w:rsidP="00684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75">
        <w:rPr>
          <w:rFonts w:ascii="Times New Roman" w:hAnsi="Times New Roman" w:cs="Times New Roman"/>
          <w:sz w:val="24"/>
          <w:szCs w:val="24"/>
        </w:rPr>
        <w:t xml:space="preserve">- con </w:t>
      </w:r>
      <w:r w:rsidR="00FB45F9">
        <w:rPr>
          <w:rFonts w:ascii="Times New Roman" w:hAnsi="Times New Roman" w:cs="Times New Roman"/>
          <w:sz w:val="24"/>
          <w:szCs w:val="24"/>
        </w:rPr>
        <w:t xml:space="preserve">determina </w:t>
      </w:r>
      <w:r w:rsidR="00D56AC4">
        <w:rPr>
          <w:rFonts w:ascii="Times New Roman" w:hAnsi="Times New Roman" w:cs="Times New Roman"/>
          <w:sz w:val="24"/>
          <w:szCs w:val="24"/>
        </w:rPr>
        <w:t>n.197 del 02</w:t>
      </w:r>
      <w:r w:rsidR="00FB45F9" w:rsidRPr="00FB45F9">
        <w:rPr>
          <w:rFonts w:ascii="Times New Roman" w:hAnsi="Times New Roman" w:cs="Times New Roman"/>
          <w:sz w:val="24"/>
          <w:szCs w:val="24"/>
        </w:rPr>
        <w:t>/</w:t>
      </w:r>
      <w:r w:rsidR="00D56AC4">
        <w:rPr>
          <w:rFonts w:ascii="Times New Roman" w:hAnsi="Times New Roman" w:cs="Times New Roman"/>
          <w:sz w:val="24"/>
          <w:szCs w:val="24"/>
        </w:rPr>
        <w:t>02/2024</w:t>
      </w:r>
      <w:r w:rsidR="00FB45F9">
        <w:rPr>
          <w:rFonts w:ascii="Times New Roman" w:hAnsi="Times New Roman" w:cs="Times New Roman"/>
          <w:sz w:val="24"/>
          <w:szCs w:val="24"/>
        </w:rPr>
        <w:t xml:space="preserve"> </w:t>
      </w:r>
      <w:r w:rsidRPr="00D24E75">
        <w:rPr>
          <w:rFonts w:ascii="Times New Roman" w:hAnsi="Times New Roman" w:cs="Times New Roman"/>
          <w:sz w:val="24"/>
          <w:szCs w:val="24"/>
        </w:rPr>
        <w:t xml:space="preserve">veniva </w:t>
      </w:r>
      <w:r>
        <w:rPr>
          <w:rFonts w:ascii="Times New Roman" w:hAnsi="Times New Roman" w:cs="Times New Roman"/>
          <w:sz w:val="24"/>
          <w:szCs w:val="24"/>
        </w:rPr>
        <w:t xml:space="preserve">approvato l’avviso pubblico per </w:t>
      </w:r>
      <w:r w:rsidRPr="00D24E75">
        <w:rPr>
          <w:rFonts w:ascii="Times New Roman" w:hAnsi="Times New Roman" w:cs="Times New Roman"/>
          <w:sz w:val="24"/>
          <w:szCs w:val="24"/>
        </w:rPr>
        <w:t>l’individuazione dei beneficiari della misura di cui all’oggetto per l’annualità 202</w:t>
      </w:r>
      <w:r w:rsidR="00D56AC4">
        <w:rPr>
          <w:rFonts w:ascii="Times New Roman" w:hAnsi="Times New Roman" w:cs="Times New Roman"/>
          <w:sz w:val="24"/>
          <w:szCs w:val="24"/>
        </w:rPr>
        <w:t>4</w:t>
      </w:r>
      <w:r w:rsidRPr="00D24E75">
        <w:rPr>
          <w:rFonts w:ascii="Times New Roman" w:hAnsi="Times New Roman" w:cs="Times New Roman"/>
          <w:sz w:val="24"/>
          <w:szCs w:val="24"/>
        </w:rPr>
        <w:t>;</w:t>
      </w:r>
    </w:p>
    <w:p w:rsidR="00D24E75" w:rsidRPr="00D24E75" w:rsidRDefault="00D24E75" w:rsidP="00684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75">
        <w:rPr>
          <w:rFonts w:ascii="Times New Roman" w:hAnsi="Times New Roman" w:cs="Times New Roman"/>
          <w:sz w:val="24"/>
          <w:szCs w:val="24"/>
        </w:rPr>
        <w:t xml:space="preserve">- con </w:t>
      </w:r>
      <w:r w:rsidR="00D56AC4">
        <w:rPr>
          <w:rFonts w:ascii="Times New Roman" w:hAnsi="Times New Roman" w:cs="Times New Roman"/>
          <w:sz w:val="24"/>
          <w:szCs w:val="24"/>
        </w:rPr>
        <w:t>determina n. 403 del 18/03/2024</w:t>
      </w:r>
      <w:r w:rsidR="00FB45F9" w:rsidRPr="00FB45F9">
        <w:rPr>
          <w:rFonts w:ascii="Times New Roman" w:hAnsi="Times New Roman" w:cs="Times New Roman"/>
          <w:sz w:val="24"/>
          <w:szCs w:val="24"/>
        </w:rPr>
        <w:t xml:space="preserve"> </w:t>
      </w:r>
      <w:r w:rsidRPr="00D24E75">
        <w:rPr>
          <w:rFonts w:ascii="Times New Roman" w:hAnsi="Times New Roman" w:cs="Times New Roman"/>
          <w:sz w:val="24"/>
          <w:szCs w:val="24"/>
        </w:rPr>
        <w:t>venivano approvat</w:t>
      </w:r>
      <w:r>
        <w:rPr>
          <w:rFonts w:ascii="Times New Roman" w:hAnsi="Times New Roman" w:cs="Times New Roman"/>
          <w:sz w:val="24"/>
          <w:szCs w:val="24"/>
        </w:rPr>
        <w:t xml:space="preserve">e e pubblicate le graduatorie </w:t>
      </w:r>
      <w:r w:rsidRPr="00D24E75">
        <w:rPr>
          <w:rFonts w:ascii="Times New Roman" w:hAnsi="Times New Roman" w:cs="Times New Roman"/>
          <w:sz w:val="24"/>
          <w:szCs w:val="24"/>
        </w:rPr>
        <w:t>degli ammessi beneficiari, ammessi non beneficiari e degli esclusi.</w:t>
      </w:r>
    </w:p>
    <w:p w:rsidR="00EA5620" w:rsidRDefault="00EA5620" w:rsidP="00684A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E75" w:rsidRPr="00D24E75" w:rsidRDefault="00D24E75" w:rsidP="00684A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75">
        <w:rPr>
          <w:rFonts w:ascii="Times New Roman" w:hAnsi="Times New Roman" w:cs="Times New Roman"/>
          <w:b/>
          <w:sz w:val="24"/>
          <w:szCs w:val="24"/>
        </w:rPr>
        <w:t>Visto:</w:t>
      </w:r>
    </w:p>
    <w:p w:rsidR="00D24E75" w:rsidRDefault="00D24E75" w:rsidP="00EA56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24E75">
        <w:rPr>
          <w:rFonts w:ascii="Times New Roman" w:hAnsi="Times New Roman" w:cs="Times New Roman"/>
          <w:sz w:val="24"/>
          <w:szCs w:val="24"/>
        </w:rPr>
        <w:t>l’art. 5 dell’avviso pubblico di partecipazione che espressamente prevede: “</w:t>
      </w:r>
      <w:r w:rsidR="00D2711E">
        <w:rPr>
          <w:rFonts w:ascii="Times New Roman" w:hAnsi="Times New Roman" w:cs="Times New Roman"/>
          <w:sz w:val="24"/>
          <w:szCs w:val="24"/>
        </w:rPr>
        <w:t>L’Ente si riserva di verificare in qualsiasi momento la veridicità delle informazioni rese e provvederà alla revoca del beneficio concesso in caso di dichiarazioni mendaci, falsità in atto o uso di atti falsi, fermo restando le sanzioni penali previste si sensi dell’articolo 76</w:t>
      </w:r>
      <w:r w:rsidR="00D2711E" w:rsidRPr="008E6DCF">
        <w:rPr>
          <w:rFonts w:ascii="Times New Roman" w:hAnsi="Times New Roman" w:cs="Times New Roman"/>
          <w:sz w:val="24"/>
          <w:szCs w:val="24"/>
        </w:rPr>
        <w:t xml:space="preserve"> del D.P.R. 445/2000</w:t>
      </w:r>
      <w:r w:rsidR="00D2711E">
        <w:rPr>
          <w:rFonts w:ascii="Times New Roman" w:hAnsi="Times New Roman" w:cs="Times New Roman"/>
          <w:sz w:val="24"/>
          <w:szCs w:val="24"/>
        </w:rPr>
        <w:t>. Si specifica inoltre che ai sensi dell’articolo 71 del citato D.P.R l’Ente potrà procedere alle predette verifiche anche avvalendosi della collaborazione della Guardia di Finanza</w:t>
      </w:r>
      <w:r w:rsidR="00EA5620">
        <w:rPr>
          <w:rFonts w:ascii="Times New Roman" w:hAnsi="Times New Roman" w:cs="Times New Roman"/>
          <w:sz w:val="24"/>
          <w:szCs w:val="24"/>
        </w:rPr>
        <w:t>”</w:t>
      </w:r>
      <w:r w:rsidR="00D271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67BD" w:rsidRPr="00E567BD" w:rsidRDefault="00E567BD" w:rsidP="00E567BD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567BD">
        <w:rPr>
          <w:rFonts w:ascii="Times New Roman" w:eastAsiaTheme="minorEastAsia" w:hAnsi="Times New Roman" w:cs="Times New Roman"/>
          <w:sz w:val="24"/>
          <w:szCs w:val="24"/>
        </w:rPr>
        <w:t xml:space="preserve">Il beneficiario è tenuto ad informare l’Ufficio Servizi Sociali del Comune (viale Europa n.45) del verificarsi delle seguenti circostanze: </w:t>
      </w:r>
    </w:p>
    <w:p w:rsidR="00E567BD" w:rsidRPr="00E567BD" w:rsidRDefault="00E567BD" w:rsidP="00E567BD">
      <w:pPr>
        <w:spacing w:after="0" w:line="360" w:lineRule="auto"/>
        <w:ind w:left="142"/>
        <w:rPr>
          <w:rFonts w:ascii="Times New Roman" w:eastAsiaTheme="minorEastAsia" w:hAnsi="Times New Roman" w:cs="Times New Roman"/>
          <w:sz w:val="24"/>
          <w:szCs w:val="24"/>
        </w:rPr>
      </w:pPr>
      <w:r w:rsidRPr="00E567BD">
        <w:rPr>
          <w:rFonts w:ascii="Times New Roman" w:eastAsiaTheme="minorEastAsia" w:hAnsi="Times New Roman" w:cs="Times New Roman"/>
          <w:sz w:val="24"/>
          <w:szCs w:val="24"/>
        </w:rPr>
        <w:t>- impossibilità a ritirare il sussidio alimentare (Il beneficiario è tenuto a sottoscrive una delega, presso i nostri uffici, indicando una persona di sua fiducia al ritiro e allega c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opia del documento d’identità. </w:t>
      </w:r>
      <w:r w:rsidRPr="00E567BD">
        <w:rPr>
          <w:rFonts w:ascii="Times New Roman" w:eastAsiaTheme="minorEastAsia" w:hAnsi="Times New Roman" w:cs="Times New Roman"/>
          <w:sz w:val="24"/>
          <w:szCs w:val="24"/>
        </w:rPr>
        <w:t>Al delegato sarà consegnato il pacco esclusivamente se munito di documento);</w:t>
      </w:r>
    </w:p>
    <w:p w:rsidR="00E567BD" w:rsidRPr="00E567BD" w:rsidRDefault="00E567BD" w:rsidP="00E567BD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567BD">
        <w:rPr>
          <w:rFonts w:ascii="Times New Roman" w:eastAsiaTheme="minorEastAsia" w:hAnsi="Times New Roman" w:cs="Times New Roman"/>
          <w:sz w:val="24"/>
          <w:szCs w:val="24"/>
        </w:rPr>
        <w:t xml:space="preserve">- eventuale trasferimento di residenza che determina la decadenza immediata dal beneficio; </w:t>
      </w:r>
    </w:p>
    <w:p w:rsidR="00E567BD" w:rsidRPr="00E567BD" w:rsidRDefault="00E567BD" w:rsidP="00E567BD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567BD">
        <w:rPr>
          <w:rFonts w:ascii="Times New Roman" w:eastAsiaTheme="minorEastAsia" w:hAnsi="Times New Roman" w:cs="Times New Roman"/>
          <w:sz w:val="24"/>
          <w:szCs w:val="24"/>
        </w:rPr>
        <w:t>- modifiche del numero di cellulare per le comunicazioni del servizio;</w:t>
      </w:r>
    </w:p>
    <w:p w:rsidR="00E567BD" w:rsidRPr="00E567BD" w:rsidRDefault="00E567BD" w:rsidP="00E567BD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E567BD">
        <w:rPr>
          <w:rFonts w:ascii="Times New Roman" w:eastAsiaTheme="minorEastAsia" w:hAnsi="Times New Roman" w:cs="Times New Roman"/>
          <w:sz w:val="24"/>
          <w:szCs w:val="24"/>
        </w:rPr>
        <w:t>- ogni altra modifica ritenuta utile per la buona gestione del servizio</w:t>
      </w:r>
      <w:r w:rsidRPr="00E567BD">
        <w:rPr>
          <w:rFonts w:ascii="Times New Roman" w:eastAsiaTheme="minorEastAsia" w:hAnsi="Times New Roman" w:cs="Times New Roman"/>
          <w:sz w:val="24"/>
          <w:szCs w:val="24"/>
          <w:u w:val="single"/>
        </w:rPr>
        <w:t>.</w:t>
      </w:r>
    </w:p>
    <w:p w:rsidR="00D2711E" w:rsidRPr="007E39A2" w:rsidRDefault="00D2711E" w:rsidP="00EA56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A2">
        <w:rPr>
          <w:rFonts w:ascii="Times New Roman" w:hAnsi="Times New Roman" w:cs="Times New Roman"/>
          <w:sz w:val="24"/>
          <w:szCs w:val="24"/>
        </w:rPr>
        <w:t>Il beneficiario decade dal diritto dell’erogazione nei seguenti casi:</w:t>
      </w:r>
    </w:p>
    <w:p w:rsidR="00D2711E" w:rsidRPr="007E39A2" w:rsidRDefault="00D2711E" w:rsidP="00EA56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A2">
        <w:rPr>
          <w:rFonts w:ascii="Times New Roman" w:hAnsi="Times New Roman" w:cs="Times New Roman"/>
          <w:sz w:val="24"/>
          <w:szCs w:val="24"/>
        </w:rPr>
        <w:t>- venir meno dei requisit</w:t>
      </w:r>
      <w:r w:rsidR="00EA5620" w:rsidRPr="007E39A2">
        <w:rPr>
          <w:rFonts w:ascii="Times New Roman" w:hAnsi="Times New Roman" w:cs="Times New Roman"/>
          <w:sz w:val="24"/>
          <w:szCs w:val="24"/>
        </w:rPr>
        <w:t xml:space="preserve">i di cui al punto 2 del </w:t>
      </w:r>
      <w:r w:rsidRPr="007E39A2">
        <w:rPr>
          <w:rFonts w:ascii="Times New Roman" w:hAnsi="Times New Roman" w:cs="Times New Roman"/>
          <w:sz w:val="24"/>
          <w:szCs w:val="24"/>
        </w:rPr>
        <w:t xml:space="preserve">Bando; </w:t>
      </w:r>
    </w:p>
    <w:p w:rsidR="00D2711E" w:rsidRPr="007E39A2" w:rsidRDefault="00D2711E" w:rsidP="00EA56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A2">
        <w:rPr>
          <w:rFonts w:ascii="Times New Roman" w:hAnsi="Times New Roman" w:cs="Times New Roman"/>
          <w:sz w:val="24"/>
          <w:szCs w:val="24"/>
        </w:rPr>
        <w:t>- accertamento di mendacità delle dichiarazioni rese;</w:t>
      </w:r>
    </w:p>
    <w:p w:rsidR="00E567BD" w:rsidRDefault="00D2711E" w:rsidP="00360B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A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E39A2">
        <w:rPr>
          <w:rFonts w:ascii="Times New Roman" w:hAnsi="Times New Roman" w:cs="Times New Roman"/>
          <w:sz w:val="24"/>
          <w:szCs w:val="24"/>
          <w:u w:val="single"/>
        </w:rPr>
        <w:t>mancato ritiro del pacco alimentare da parte del beneficiario</w:t>
      </w:r>
      <w:r w:rsidR="00EA5620" w:rsidRPr="007E39A2">
        <w:rPr>
          <w:rFonts w:ascii="Times New Roman" w:hAnsi="Times New Roman" w:cs="Times New Roman"/>
          <w:sz w:val="24"/>
          <w:szCs w:val="24"/>
          <w:u w:val="single"/>
        </w:rPr>
        <w:t xml:space="preserve"> o suo delegato</w:t>
      </w:r>
      <w:r w:rsidRPr="007E39A2">
        <w:rPr>
          <w:rFonts w:ascii="Times New Roman" w:hAnsi="Times New Roman" w:cs="Times New Roman"/>
          <w:sz w:val="24"/>
          <w:szCs w:val="24"/>
          <w:u w:val="single"/>
        </w:rPr>
        <w:t xml:space="preserve"> per 2 (due) mensilità consecutive, senza   giustificato motivo tempestivamente comunicato all’Ufficio.</w:t>
      </w:r>
      <w:r w:rsidR="00E567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7BD" w:rsidRDefault="00D2711E" w:rsidP="00EA56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39A2">
        <w:rPr>
          <w:rFonts w:ascii="Times New Roman" w:hAnsi="Times New Roman" w:cs="Times New Roman"/>
          <w:sz w:val="24"/>
          <w:szCs w:val="24"/>
        </w:rPr>
        <w:t>In caso di DECADENZA/RINUNCIA dal beneficio di uno dei beneficiari, si procederà allo</w:t>
      </w:r>
      <w:r w:rsidRPr="007E39A2">
        <w:rPr>
          <w:rFonts w:ascii="Times New Roman" w:hAnsi="Times New Roman" w:cs="Times New Roman"/>
          <w:sz w:val="24"/>
          <w:szCs w:val="24"/>
        </w:rPr>
        <w:br/>
        <w:t>scorrimento della graduatoria ed al riconoscimento del “Pacco alimentare” per le mensilità residue previa verifica della sussistenza dei requisiti dichiarati dal nuovo beneficiario.</w:t>
      </w:r>
    </w:p>
    <w:p w:rsidR="00360B9F" w:rsidRDefault="00360B9F" w:rsidP="00EA56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0B9F">
        <w:rPr>
          <w:rFonts w:ascii="Times New Roman" w:hAnsi="Times New Roman" w:cs="Times New Roman"/>
          <w:b/>
          <w:sz w:val="24"/>
          <w:szCs w:val="24"/>
        </w:rPr>
        <w:t xml:space="preserve"> Considerato che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D52FC" w:rsidRDefault="00462AC9" w:rsidP="00BD52FC">
      <w:pPr>
        <w:tabs>
          <w:tab w:val="left" w:pos="1701"/>
          <w:tab w:val="left" w:pos="184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</w:t>
      </w:r>
      <w:r w:rsidR="00ED053D">
        <w:rPr>
          <w:rFonts w:ascii="Times New Roman" w:hAnsi="Times New Roman" w:cs="Times New Roman"/>
          <w:sz w:val="24"/>
          <w:szCs w:val="24"/>
        </w:rPr>
        <w:t xml:space="preserve">  posizione  </w:t>
      </w:r>
      <w:r>
        <w:rPr>
          <w:rFonts w:ascii="Times New Roman" w:hAnsi="Times New Roman" w:cs="Times New Roman"/>
          <w:sz w:val="24"/>
          <w:szCs w:val="24"/>
        </w:rPr>
        <w:t xml:space="preserve"> n. 13</w:t>
      </w:r>
      <w:r w:rsidR="00ED053D">
        <w:rPr>
          <w:rFonts w:ascii="Times New Roman" w:hAnsi="Times New Roman" w:cs="Times New Roman"/>
          <w:sz w:val="24"/>
          <w:szCs w:val="24"/>
        </w:rPr>
        <w:t xml:space="preserve">   prot. </w:t>
      </w:r>
      <w:r w:rsidR="00BD52FC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390</w:t>
      </w:r>
      <w:r w:rsidR="00BD52FC">
        <w:rPr>
          <w:rFonts w:ascii="Times New Roman" w:hAnsi="Times New Roman" w:cs="Times New Roman"/>
          <w:sz w:val="24"/>
          <w:szCs w:val="24"/>
        </w:rPr>
        <w:t>/2024</w:t>
      </w:r>
      <w:r w:rsidR="00BE1480">
        <w:rPr>
          <w:rFonts w:ascii="Times New Roman" w:hAnsi="Times New Roman" w:cs="Times New Roman"/>
          <w:sz w:val="24"/>
          <w:szCs w:val="24"/>
        </w:rPr>
        <w:t xml:space="preserve"> </w:t>
      </w:r>
      <w:r w:rsidR="003B5C44">
        <w:rPr>
          <w:rFonts w:ascii="Times New Roman" w:hAnsi="Times New Roman" w:cs="Times New Roman"/>
          <w:sz w:val="24"/>
          <w:szCs w:val="24"/>
        </w:rPr>
        <w:t xml:space="preserve">  </w:t>
      </w:r>
      <w:r w:rsidR="00BE1480">
        <w:rPr>
          <w:rFonts w:ascii="Times New Roman" w:hAnsi="Times New Roman" w:cs="Times New Roman"/>
          <w:sz w:val="24"/>
          <w:szCs w:val="24"/>
        </w:rPr>
        <w:t>non ha ri</w:t>
      </w:r>
      <w:r>
        <w:rPr>
          <w:rFonts w:ascii="Times New Roman" w:hAnsi="Times New Roman" w:cs="Times New Roman"/>
          <w:sz w:val="24"/>
          <w:szCs w:val="24"/>
        </w:rPr>
        <w:t>tirato il pacco alimentare per 3</w:t>
      </w:r>
      <w:r w:rsidR="00BE1480">
        <w:rPr>
          <w:rFonts w:ascii="Times New Roman" w:hAnsi="Times New Roman" w:cs="Times New Roman"/>
          <w:sz w:val="24"/>
          <w:szCs w:val="24"/>
        </w:rPr>
        <w:t xml:space="preserve"> mesi consecutivi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E1480">
        <w:rPr>
          <w:rFonts w:ascii="Times New Roman" w:hAnsi="Times New Roman" w:cs="Times New Roman"/>
          <w:sz w:val="24"/>
          <w:szCs w:val="24"/>
        </w:rPr>
        <w:t xml:space="preserve"> </w:t>
      </w:r>
      <w:r w:rsidR="00ED053D">
        <w:rPr>
          <w:rFonts w:ascii="Times New Roman" w:hAnsi="Times New Roman" w:cs="Times New Roman"/>
          <w:sz w:val="24"/>
          <w:szCs w:val="24"/>
        </w:rPr>
        <w:t>F.P.  posizione   n. 221</w:t>
      </w:r>
      <w:r w:rsidR="00BE1480">
        <w:rPr>
          <w:rFonts w:ascii="Times New Roman" w:hAnsi="Times New Roman" w:cs="Times New Roman"/>
          <w:sz w:val="24"/>
          <w:szCs w:val="24"/>
        </w:rPr>
        <w:t xml:space="preserve"> prot.</w:t>
      </w:r>
      <w:r w:rsidR="00ED053D">
        <w:rPr>
          <w:rFonts w:ascii="Times New Roman" w:hAnsi="Times New Roman" w:cs="Times New Roman"/>
          <w:sz w:val="24"/>
          <w:szCs w:val="24"/>
        </w:rPr>
        <w:t xml:space="preserve"> </w:t>
      </w:r>
      <w:r w:rsidR="00BD52FC">
        <w:rPr>
          <w:rFonts w:ascii="Times New Roman" w:hAnsi="Times New Roman" w:cs="Times New Roman"/>
          <w:sz w:val="24"/>
          <w:szCs w:val="24"/>
        </w:rPr>
        <w:t>07</w:t>
      </w:r>
      <w:r w:rsidR="00ED053D">
        <w:rPr>
          <w:rFonts w:ascii="Times New Roman" w:hAnsi="Times New Roman" w:cs="Times New Roman"/>
          <w:sz w:val="24"/>
          <w:szCs w:val="24"/>
        </w:rPr>
        <w:t>491</w:t>
      </w:r>
      <w:r w:rsidR="00BD52FC">
        <w:rPr>
          <w:rFonts w:ascii="Times New Roman" w:hAnsi="Times New Roman" w:cs="Times New Roman"/>
          <w:sz w:val="24"/>
          <w:szCs w:val="24"/>
        </w:rPr>
        <w:t>/2024</w:t>
      </w:r>
      <w:r w:rsidR="00BE1480">
        <w:rPr>
          <w:rFonts w:ascii="Times New Roman" w:hAnsi="Times New Roman" w:cs="Times New Roman"/>
          <w:sz w:val="24"/>
          <w:szCs w:val="24"/>
        </w:rPr>
        <w:t xml:space="preserve"> </w:t>
      </w:r>
      <w:r w:rsidR="003B5C44">
        <w:rPr>
          <w:rFonts w:ascii="Times New Roman" w:hAnsi="Times New Roman" w:cs="Times New Roman"/>
          <w:sz w:val="24"/>
          <w:szCs w:val="24"/>
        </w:rPr>
        <w:t xml:space="preserve"> </w:t>
      </w:r>
      <w:r w:rsidR="00ED053D">
        <w:rPr>
          <w:rFonts w:ascii="Times New Roman" w:hAnsi="Times New Roman" w:cs="Times New Roman"/>
          <w:sz w:val="24"/>
          <w:szCs w:val="24"/>
        </w:rPr>
        <w:t xml:space="preserve"> </w:t>
      </w:r>
      <w:r w:rsidR="00BE1480">
        <w:rPr>
          <w:rFonts w:ascii="Times New Roman" w:hAnsi="Times New Roman" w:cs="Times New Roman"/>
          <w:sz w:val="24"/>
          <w:szCs w:val="24"/>
        </w:rPr>
        <w:t xml:space="preserve">non ha ritirato il pacco alimentare per 3 mesi consecutivi   </w:t>
      </w:r>
    </w:p>
    <w:p w:rsidR="00BD52FC" w:rsidRDefault="002E30FB" w:rsidP="00E567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16C26" w:rsidRPr="00E567BD" w:rsidRDefault="00F02377" w:rsidP="00E567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</w:t>
      </w:r>
      <w:r w:rsidR="007D1E18">
        <w:rPr>
          <w:rFonts w:ascii="Times New Roman" w:hAnsi="Times New Roman" w:cs="Times New Roman"/>
          <w:b/>
          <w:sz w:val="24"/>
          <w:szCs w:val="24"/>
        </w:rPr>
        <w:t xml:space="preserve"> r</w:t>
      </w:r>
      <w:r>
        <w:rPr>
          <w:rFonts w:ascii="Times New Roman" w:hAnsi="Times New Roman" w:cs="Times New Roman"/>
          <w:b/>
          <w:sz w:val="24"/>
          <w:szCs w:val="24"/>
        </w:rPr>
        <w:t>ende</w:t>
      </w:r>
      <w:r w:rsidR="007D1E18">
        <w:rPr>
          <w:rFonts w:ascii="Times New Roman" w:hAnsi="Times New Roman" w:cs="Times New Roman"/>
          <w:b/>
          <w:sz w:val="24"/>
          <w:szCs w:val="24"/>
        </w:rPr>
        <w:t xml:space="preserve"> n</w:t>
      </w:r>
      <w:r>
        <w:rPr>
          <w:rFonts w:ascii="Times New Roman" w:hAnsi="Times New Roman" w:cs="Times New Roman"/>
          <w:b/>
          <w:sz w:val="24"/>
          <w:szCs w:val="24"/>
        </w:rPr>
        <w:t>oto</w:t>
      </w:r>
      <w:r w:rsidR="00EA5620">
        <w:rPr>
          <w:rFonts w:ascii="Times New Roman" w:hAnsi="Times New Roman" w:cs="Times New Roman"/>
          <w:b/>
          <w:sz w:val="24"/>
          <w:szCs w:val="24"/>
        </w:rPr>
        <w:t>:</w:t>
      </w:r>
    </w:p>
    <w:p w:rsidR="00B90F0E" w:rsidRDefault="006038F1" w:rsidP="00416C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D24E75" w:rsidRPr="00D24E75">
        <w:rPr>
          <w:rFonts w:ascii="Times New Roman" w:hAnsi="Times New Roman" w:cs="Times New Roman"/>
          <w:sz w:val="24"/>
          <w:szCs w:val="24"/>
        </w:rPr>
        <w:t>procede</w:t>
      </w:r>
      <w:r w:rsidR="00360B9F">
        <w:rPr>
          <w:rFonts w:ascii="Times New Roman" w:hAnsi="Times New Roman" w:cs="Times New Roman"/>
          <w:sz w:val="24"/>
          <w:szCs w:val="24"/>
        </w:rPr>
        <w:t xml:space="preserve">re </w:t>
      </w:r>
      <w:r w:rsidR="00D24E75" w:rsidRPr="00D24E75">
        <w:rPr>
          <w:rFonts w:ascii="Times New Roman" w:hAnsi="Times New Roman" w:cs="Times New Roman"/>
          <w:sz w:val="24"/>
          <w:szCs w:val="24"/>
        </w:rPr>
        <w:t xml:space="preserve">allo scorrimento della </w:t>
      </w:r>
      <w:r w:rsidR="00EA5620">
        <w:rPr>
          <w:rFonts w:ascii="Times New Roman" w:hAnsi="Times New Roman" w:cs="Times New Roman"/>
          <w:sz w:val="24"/>
          <w:szCs w:val="24"/>
        </w:rPr>
        <w:t xml:space="preserve">graduatoria degli ammessi non </w:t>
      </w:r>
      <w:r w:rsidR="00D24E75" w:rsidRPr="00D24E75">
        <w:rPr>
          <w:rFonts w:ascii="Times New Roman" w:hAnsi="Times New Roman" w:cs="Times New Roman"/>
          <w:sz w:val="24"/>
          <w:szCs w:val="24"/>
        </w:rPr>
        <w:t>benefici</w:t>
      </w:r>
      <w:r w:rsidR="00D24E75">
        <w:rPr>
          <w:rFonts w:ascii="Times New Roman" w:hAnsi="Times New Roman" w:cs="Times New Roman"/>
          <w:sz w:val="24"/>
          <w:szCs w:val="24"/>
        </w:rPr>
        <w:t>ari</w:t>
      </w:r>
      <w:r w:rsidR="004F48FA">
        <w:rPr>
          <w:rFonts w:ascii="Times New Roman" w:hAnsi="Times New Roman" w:cs="Times New Roman"/>
          <w:sz w:val="24"/>
          <w:szCs w:val="24"/>
        </w:rPr>
        <w:t>:</w:t>
      </w:r>
    </w:p>
    <w:p w:rsidR="00277D62" w:rsidRDefault="00F602E6" w:rsidP="00B90F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F0E">
        <w:rPr>
          <w:rFonts w:ascii="Times New Roman" w:hAnsi="Times New Roman" w:cs="Times New Roman"/>
          <w:sz w:val="24"/>
          <w:szCs w:val="24"/>
        </w:rPr>
        <w:t xml:space="preserve">posizione </w:t>
      </w:r>
      <w:r w:rsidR="001B28DD">
        <w:rPr>
          <w:rFonts w:ascii="Times New Roman" w:hAnsi="Times New Roman" w:cs="Times New Roman"/>
          <w:sz w:val="24"/>
          <w:szCs w:val="24"/>
        </w:rPr>
        <w:t>n.</w:t>
      </w:r>
      <w:r w:rsidR="00ED053D">
        <w:rPr>
          <w:rFonts w:ascii="Times New Roman" w:hAnsi="Times New Roman" w:cs="Times New Roman"/>
          <w:sz w:val="24"/>
          <w:szCs w:val="24"/>
        </w:rPr>
        <w:t>315</w:t>
      </w:r>
      <w:r w:rsidR="00F02377">
        <w:rPr>
          <w:rFonts w:ascii="Times New Roman" w:hAnsi="Times New Roman" w:cs="Times New Roman"/>
          <w:sz w:val="24"/>
          <w:szCs w:val="24"/>
        </w:rPr>
        <w:t xml:space="preserve"> </w:t>
      </w:r>
      <w:r w:rsidR="003B5C44">
        <w:rPr>
          <w:rFonts w:ascii="Times New Roman" w:hAnsi="Times New Roman" w:cs="Times New Roman"/>
          <w:sz w:val="24"/>
          <w:szCs w:val="24"/>
        </w:rPr>
        <w:t xml:space="preserve"> </w:t>
      </w:r>
      <w:r w:rsidR="00F02377">
        <w:rPr>
          <w:rFonts w:ascii="Times New Roman" w:hAnsi="Times New Roman" w:cs="Times New Roman"/>
          <w:sz w:val="24"/>
          <w:szCs w:val="24"/>
        </w:rPr>
        <w:t xml:space="preserve"> </w:t>
      </w:r>
      <w:r w:rsidR="00ED053D">
        <w:rPr>
          <w:rFonts w:ascii="Times New Roman" w:hAnsi="Times New Roman" w:cs="Times New Roman"/>
          <w:sz w:val="24"/>
          <w:szCs w:val="24"/>
        </w:rPr>
        <w:t>M.N.</w:t>
      </w:r>
      <w:r w:rsidR="003B5C44">
        <w:rPr>
          <w:rFonts w:ascii="Times New Roman" w:hAnsi="Times New Roman" w:cs="Times New Roman"/>
          <w:sz w:val="24"/>
          <w:szCs w:val="24"/>
        </w:rPr>
        <w:t xml:space="preserve">  prot. </w:t>
      </w:r>
      <w:r w:rsidR="007D1E18">
        <w:rPr>
          <w:rFonts w:ascii="Times New Roman" w:hAnsi="Times New Roman" w:cs="Times New Roman"/>
          <w:sz w:val="24"/>
          <w:szCs w:val="24"/>
        </w:rPr>
        <w:t>075</w:t>
      </w:r>
      <w:r w:rsidR="003B5C44">
        <w:rPr>
          <w:rFonts w:ascii="Times New Roman" w:hAnsi="Times New Roman" w:cs="Times New Roman"/>
          <w:sz w:val="24"/>
          <w:szCs w:val="24"/>
        </w:rPr>
        <w:t>44</w:t>
      </w:r>
      <w:r w:rsidR="007D1E18">
        <w:rPr>
          <w:rFonts w:ascii="Times New Roman" w:hAnsi="Times New Roman" w:cs="Times New Roman"/>
          <w:sz w:val="24"/>
          <w:szCs w:val="24"/>
        </w:rPr>
        <w:t>/2024</w:t>
      </w:r>
      <w:r w:rsidR="00F02377">
        <w:rPr>
          <w:rFonts w:ascii="Times New Roman" w:hAnsi="Times New Roman" w:cs="Times New Roman"/>
          <w:sz w:val="24"/>
          <w:szCs w:val="24"/>
        </w:rPr>
        <w:t xml:space="preserve">      </w:t>
      </w:r>
      <w:r w:rsidR="00464A17" w:rsidRPr="00464A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2377" w:rsidRDefault="00ED053D" w:rsidP="00F023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posizione n.316</w:t>
      </w:r>
      <w:r w:rsidR="00F0237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I.R.</w:t>
      </w:r>
      <w:r w:rsidR="003B5C44">
        <w:rPr>
          <w:rFonts w:ascii="Times New Roman" w:hAnsi="Times New Roman" w:cs="Times New Roman"/>
          <w:sz w:val="24"/>
          <w:szCs w:val="24"/>
        </w:rPr>
        <w:t xml:space="preserve">   prot.  </w:t>
      </w:r>
      <w:r w:rsidR="007D1E18">
        <w:rPr>
          <w:rFonts w:ascii="Times New Roman" w:hAnsi="Times New Roman" w:cs="Times New Roman"/>
          <w:sz w:val="24"/>
          <w:szCs w:val="24"/>
        </w:rPr>
        <w:t>075</w:t>
      </w:r>
      <w:r w:rsidR="003B5C44">
        <w:rPr>
          <w:rFonts w:ascii="Times New Roman" w:hAnsi="Times New Roman" w:cs="Times New Roman"/>
          <w:sz w:val="24"/>
          <w:szCs w:val="24"/>
        </w:rPr>
        <w:t>49</w:t>
      </w:r>
      <w:r w:rsidR="007D1E18">
        <w:rPr>
          <w:rFonts w:ascii="Times New Roman" w:hAnsi="Times New Roman" w:cs="Times New Roman"/>
          <w:sz w:val="24"/>
          <w:szCs w:val="24"/>
        </w:rPr>
        <w:t>/2024</w:t>
      </w:r>
    </w:p>
    <w:p w:rsidR="00274A96" w:rsidRDefault="00274A96" w:rsidP="00ED05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9ED" w:rsidRDefault="00DA29ED" w:rsidP="00D24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E75" w:rsidRPr="00D24E75" w:rsidRDefault="00D24E75" w:rsidP="00D24E75">
      <w:pPr>
        <w:jc w:val="both"/>
        <w:rPr>
          <w:rFonts w:ascii="Times New Roman" w:hAnsi="Times New Roman" w:cs="Times New Roman"/>
          <w:sz w:val="24"/>
          <w:szCs w:val="24"/>
        </w:rPr>
      </w:pPr>
      <w:r w:rsidRPr="00D24E75">
        <w:rPr>
          <w:rFonts w:ascii="Times New Roman" w:hAnsi="Times New Roman" w:cs="Times New Roman"/>
          <w:sz w:val="24"/>
          <w:szCs w:val="24"/>
        </w:rPr>
        <w:t xml:space="preserve">Castellammare di Stabia, </w:t>
      </w:r>
      <w:r w:rsidR="00EB2BBA">
        <w:rPr>
          <w:rFonts w:ascii="Times New Roman" w:hAnsi="Times New Roman" w:cs="Times New Roman"/>
          <w:sz w:val="24"/>
          <w:szCs w:val="24"/>
        </w:rPr>
        <w:t>07/10/2024</w:t>
      </w:r>
      <w:bookmarkStart w:id="0" w:name="_GoBack"/>
      <w:bookmarkEnd w:id="0"/>
    </w:p>
    <w:p w:rsidR="00D24E75" w:rsidRDefault="00D24E75" w:rsidP="00D24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29ED" w:rsidRDefault="00DA29ED" w:rsidP="00E905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9ED" w:rsidRDefault="00DA29ED" w:rsidP="00E905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9ED" w:rsidRDefault="00DA29ED" w:rsidP="00E905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E75" w:rsidRPr="00D24E75" w:rsidRDefault="00D24E75" w:rsidP="00E905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E75">
        <w:rPr>
          <w:rFonts w:ascii="Times New Roman" w:hAnsi="Times New Roman" w:cs="Times New Roman"/>
          <w:b/>
          <w:sz w:val="24"/>
          <w:szCs w:val="24"/>
        </w:rPr>
        <w:t>Il Dirigente</w:t>
      </w:r>
    </w:p>
    <w:p w:rsidR="00D24E75" w:rsidRPr="00D24E75" w:rsidRDefault="00D24E75" w:rsidP="00E905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E75">
        <w:rPr>
          <w:rFonts w:ascii="Times New Roman" w:hAnsi="Times New Roman" w:cs="Times New Roman"/>
          <w:b/>
          <w:sz w:val="24"/>
          <w:szCs w:val="24"/>
        </w:rPr>
        <w:t xml:space="preserve">Del Settore </w:t>
      </w:r>
      <w:r w:rsidR="0036123B">
        <w:rPr>
          <w:rFonts w:ascii="Times New Roman" w:hAnsi="Times New Roman" w:cs="Times New Roman"/>
          <w:b/>
          <w:sz w:val="24"/>
          <w:szCs w:val="24"/>
        </w:rPr>
        <w:t>II</w:t>
      </w:r>
    </w:p>
    <w:p w:rsidR="00780FC2" w:rsidRPr="00D24E75" w:rsidRDefault="00545101" w:rsidP="00E905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f.to </w:t>
      </w:r>
      <w:r w:rsidR="00D24E75" w:rsidRPr="00D24E75">
        <w:rPr>
          <w:rFonts w:ascii="Times New Roman" w:hAnsi="Times New Roman" w:cs="Times New Roman"/>
          <w:b/>
          <w:sz w:val="24"/>
          <w:szCs w:val="24"/>
        </w:rPr>
        <w:t xml:space="preserve">Dott. </w:t>
      </w:r>
      <w:r w:rsidR="0036123B">
        <w:rPr>
          <w:rFonts w:ascii="Times New Roman" w:hAnsi="Times New Roman" w:cs="Times New Roman"/>
          <w:b/>
          <w:sz w:val="24"/>
          <w:szCs w:val="24"/>
        </w:rPr>
        <w:t>Gennaro Izzo</w:t>
      </w:r>
    </w:p>
    <w:sectPr w:rsidR="00780FC2" w:rsidRPr="00D24E7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70F" w:rsidRDefault="00A4670F" w:rsidP="00797277">
      <w:pPr>
        <w:spacing w:after="0" w:line="240" w:lineRule="auto"/>
      </w:pPr>
      <w:r>
        <w:separator/>
      </w:r>
    </w:p>
  </w:endnote>
  <w:endnote w:type="continuationSeparator" w:id="0">
    <w:p w:rsidR="00A4670F" w:rsidRDefault="00A4670F" w:rsidP="00797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2713096"/>
      <w:docPartObj>
        <w:docPartGallery w:val="Page Numbers (Bottom of Page)"/>
        <w:docPartUnique/>
      </w:docPartObj>
    </w:sdtPr>
    <w:sdtEndPr/>
    <w:sdtContent>
      <w:p w:rsidR="00797277" w:rsidRDefault="0079727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BBA">
          <w:rPr>
            <w:noProof/>
          </w:rPr>
          <w:t>1</w:t>
        </w:r>
        <w:r>
          <w:fldChar w:fldCharType="end"/>
        </w:r>
      </w:p>
    </w:sdtContent>
  </w:sdt>
  <w:p w:rsidR="00797277" w:rsidRDefault="007972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70F" w:rsidRDefault="00A4670F" w:rsidP="00797277">
      <w:pPr>
        <w:spacing w:after="0" w:line="240" w:lineRule="auto"/>
      </w:pPr>
      <w:r>
        <w:separator/>
      </w:r>
    </w:p>
  </w:footnote>
  <w:footnote w:type="continuationSeparator" w:id="0">
    <w:p w:rsidR="00A4670F" w:rsidRDefault="00A4670F" w:rsidP="00797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23B" w:rsidRPr="0036123B" w:rsidRDefault="0036123B" w:rsidP="0036123B">
    <w:pPr>
      <w:pStyle w:val="Intestazione"/>
      <w:rPr>
        <w:b/>
      </w:rPr>
    </w:pPr>
    <w:r w:rsidRPr="0036123B">
      <w:rPr>
        <w:b/>
      </w:rPr>
      <w:tab/>
    </w:r>
    <w:r w:rsidRPr="0036123B"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5D1F771" wp14:editId="530E811E">
              <wp:simplePos x="0" y="0"/>
              <wp:positionH relativeFrom="column">
                <wp:posOffset>4975860</wp:posOffset>
              </wp:positionH>
              <wp:positionV relativeFrom="paragraph">
                <wp:posOffset>12700</wp:posOffset>
              </wp:positionV>
              <wp:extent cx="1238250" cy="67945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679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123B" w:rsidRDefault="0036123B" w:rsidP="0036123B">
                          <w:r w:rsidRPr="00E15ED2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6BA3A822" wp14:editId="007612FF">
                                <wp:extent cx="1046480" cy="584728"/>
                                <wp:effectExtent l="0" t="0" r="1270" b="6350"/>
                                <wp:docPr id="5" name="Immagine 5" descr="C:\Users\gviti\Desktop\logo_final 2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gviti\Desktop\logo_final 2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6480" cy="5847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D1F77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91.8pt;margin-top:1pt;width:97.5pt;height:5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" stroked="f">
              <v:textbox>
                <w:txbxContent>
                  <w:p w:rsidR="0036123B" w:rsidRDefault="0036123B" w:rsidP="0036123B">
                    <w:r w:rsidRPr="00E15ED2">
                      <w:rPr>
                        <w:noProof/>
                        <w:lang w:eastAsia="it-IT"/>
                      </w:rPr>
                      <w:drawing>
                        <wp:inline distT="0" distB="0" distL="0" distR="0" wp14:anchorId="6BA3A822" wp14:editId="007612FF">
                          <wp:extent cx="1046480" cy="584728"/>
                          <wp:effectExtent l="0" t="0" r="1270" b="6350"/>
                          <wp:docPr id="5" name="Immagine 5" descr="C:\Users\gviti\Desktop\logo_final 2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gviti\Desktop\logo_final 2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6480" cy="5847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6123B"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E7C3848" wp14:editId="2E8820F0">
              <wp:simplePos x="0" y="0"/>
              <wp:positionH relativeFrom="margin">
                <wp:posOffset>-19050</wp:posOffset>
              </wp:positionH>
              <wp:positionV relativeFrom="paragraph">
                <wp:posOffset>-16510</wp:posOffset>
              </wp:positionV>
              <wp:extent cx="914400" cy="679450"/>
              <wp:effectExtent l="0" t="0" r="0" b="635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679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123B" w:rsidRDefault="0036123B" w:rsidP="0036123B">
                          <w:r>
                            <w:rPr>
                              <w:rFonts w:ascii="Arial" w:eastAsia="Times New Roman" w:hAnsi="Arial" w:cs="Arial"/>
                              <w:noProof/>
                              <w:lang w:eastAsia="it-IT"/>
                            </w:rPr>
                            <w:drawing>
                              <wp:inline distT="0" distB="0" distL="0" distR="0" wp14:anchorId="268CF8EC" wp14:editId="09362B76">
                                <wp:extent cx="941705" cy="561975"/>
                                <wp:effectExtent l="0" t="0" r="0" b="9525"/>
                                <wp:docPr id="6" name="Immagin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4292" cy="57545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7C3848" id="_x0000_s1027" type="#_x0000_t202" style="position:absolute;margin-left:-1.5pt;margin-top:-1.3pt;width:1in;height:5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" stroked="f">
              <v:textbox>
                <w:txbxContent>
                  <w:p w:rsidR="0036123B" w:rsidRDefault="0036123B" w:rsidP="0036123B">
                    <w:r>
                      <w:rPr>
                        <w:rFonts w:ascii="Arial" w:eastAsia="Times New Roman" w:hAnsi="Arial" w:cs="Arial"/>
                        <w:noProof/>
                        <w:lang w:eastAsia="it-IT"/>
                      </w:rPr>
                      <w:drawing>
                        <wp:inline distT="0" distB="0" distL="0" distR="0" wp14:anchorId="268CF8EC" wp14:editId="09362B76">
                          <wp:extent cx="941705" cy="561975"/>
                          <wp:effectExtent l="0" t="0" r="0" b="9525"/>
                          <wp:docPr id="6" name="Immagin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4292" cy="575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36123B" w:rsidRPr="000A3C54" w:rsidRDefault="0036123B" w:rsidP="0036123B">
    <w:pPr>
      <w:pStyle w:val="Intestazione"/>
      <w:jc w:val="center"/>
      <w:rPr>
        <w:rFonts w:ascii="Times New Roman" w:hAnsi="Times New Roman" w:cs="Times New Roman"/>
        <w:b/>
        <w:sz w:val="20"/>
        <w:szCs w:val="20"/>
      </w:rPr>
    </w:pPr>
    <w:r w:rsidRPr="000A3C54">
      <w:rPr>
        <w:rFonts w:ascii="Times New Roman" w:hAnsi="Times New Roman" w:cs="Times New Roman"/>
        <w:b/>
        <w:sz w:val="20"/>
        <w:szCs w:val="20"/>
      </w:rPr>
      <w:t>CITTA’ DI CASTELLAMMARE DI STABIA</w:t>
    </w:r>
  </w:p>
  <w:p w:rsidR="0036123B" w:rsidRPr="000A3C54" w:rsidRDefault="0036123B" w:rsidP="0036123B">
    <w:pPr>
      <w:pStyle w:val="Intestazione"/>
      <w:jc w:val="center"/>
      <w:rPr>
        <w:rFonts w:ascii="Times New Roman" w:hAnsi="Times New Roman" w:cs="Times New Roman"/>
        <w:b/>
        <w:sz w:val="20"/>
        <w:szCs w:val="20"/>
      </w:rPr>
    </w:pPr>
    <w:r w:rsidRPr="000A3C54">
      <w:rPr>
        <w:rFonts w:ascii="Times New Roman" w:hAnsi="Times New Roman" w:cs="Times New Roman"/>
        <w:b/>
        <w:sz w:val="20"/>
        <w:szCs w:val="20"/>
      </w:rPr>
      <w:t>Città Metropolitana di Napoli</w:t>
    </w:r>
  </w:p>
  <w:p w:rsidR="0036123B" w:rsidRPr="000A3C54" w:rsidRDefault="0036123B" w:rsidP="0036123B">
    <w:pPr>
      <w:pStyle w:val="Intestazione"/>
      <w:jc w:val="center"/>
      <w:rPr>
        <w:rFonts w:ascii="Times New Roman" w:hAnsi="Times New Roman" w:cs="Times New Roman"/>
        <w:b/>
        <w:sz w:val="20"/>
        <w:szCs w:val="20"/>
      </w:rPr>
    </w:pPr>
    <w:r w:rsidRPr="000A3C54">
      <w:rPr>
        <w:rFonts w:ascii="Times New Roman" w:hAnsi="Times New Roman" w:cs="Times New Roman"/>
        <w:b/>
        <w:sz w:val="20"/>
        <w:szCs w:val="20"/>
      </w:rPr>
      <w:t>Medaglia d’oro al merito civile</w:t>
    </w:r>
  </w:p>
  <w:p w:rsidR="0036123B" w:rsidRPr="000A3C54" w:rsidRDefault="0036123B" w:rsidP="0036123B">
    <w:pPr>
      <w:pStyle w:val="Intestazione"/>
      <w:jc w:val="center"/>
      <w:rPr>
        <w:rFonts w:ascii="Times New Roman" w:hAnsi="Times New Roman" w:cs="Times New Roman"/>
        <w:b/>
        <w:i/>
        <w:sz w:val="20"/>
        <w:szCs w:val="20"/>
      </w:rPr>
    </w:pPr>
    <w:r w:rsidRPr="000A3C54">
      <w:rPr>
        <w:rFonts w:ascii="Times New Roman" w:hAnsi="Times New Roman" w:cs="Times New Roman"/>
        <w:b/>
        <w:i/>
        <w:sz w:val="20"/>
        <w:szCs w:val="20"/>
      </w:rPr>
      <w:t>Settore II: Servizi Socio – Assistenziali</w:t>
    </w:r>
  </w:p>
  <w:p w:rsidR="0036123B" w:rsidRPr="000A3C54" w:rsidRDefault="0036123B" w:rsidP="0036123B">
    <w:pPr>
      <w:pStyle w:val="Intestazione"/>
      <w:jc w:val="center"/>
      <w:rPr>
        <w:rFonts w:ascii="Times New Roman" w:hAnsi="Times New Roman" w:cs="Times New Roman"/>
        <w:b/>
        <w:i/>
        <w:sz w:val="20"/>
        <w:szCs w:val="20"/>
      </w:rPr>
    </w:pPr>
    <w:r w:rsidRPr="000A3C54">
      <w:rPr>
        <w:rFonts w:ascii="Times New Roman" w:hAnsi="Times New Roman" w:cs="Times New Roman"/>
        <w:b/>
        <w:i/>
        <w:sz w:val="20"/>
        <w:szCs w:val="20"/>
      </w:rPr>
      <w:t>Ufficio di Piano ex legge 328/2000 Ambito N27</w:t>
    </w:r>
  </w:p>
  <w:p w:rsidR="0036123B" w:rsidRDefault="003612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2BE1"/>
    <w:multiLevelType w:val="hybridMultilevel"/>
    <w:tmpl w:val="22B6FC8C"/>
    <w:lvl w:ilvl="0" w:tplc="64DCCE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0634E"/>
    <w:multiLevelType w:val="hybridMultilevel"/>
    <w:tmpl w:val="5C848762"/>
    <w:lvl w:ilvl="0" w:tplc="89DC28F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A9"/>
    <w:rsid w:val="000A3C54"/>
    <w:rsid w:val="000A777A"/>
    <w:rsid w:val="0010544A"/>
    <w:rsid w:val="00173657"/>
    <w:rsid w:val="0018039A"/>
    <w:rsid w:val="0019546B"/>
    <w:rsid w:val="001A517C"/>
    <w:rsid w:val="001A7204"/>
    <w:rsid w:val="001B28DD"/>
    <w:rsid w:val="001E7738"/>
    <w:rsid w:val="002001F0"/>
    <w:rsid w:val="0020419A"/>
    <w:rsid w:val="00225776"/>
    <w:rsid w:val="002329A2"/>
    <w:rsid w:val="002377D2"/>
    <w:rsid w:val="00274A96"/>
    <w:rsid w:val="00277D62"/>
    <w:rsid w:val="00281F80"/>
    <w:rsid w:val="002E30FB"/>
    <w:rsid w:val="003126C6"/>
    <w:rsid w:val="00360B9F"/>
    <w:rsid w:val="0036123B"/>
    <w:rsid w:val="00383095"/>
    <w:rsid w:val="003A146A"/>
    <w:rsid w:val="003B5C44"/>
    <w:rsid w:val="00411E32"/>
    <w:rsid w:val="00416C26"/>
    <w:rsid w:val="00431229"/>
    <w:rsid w:val="00446BEC"/>
    <w:rsid w:val="00462AC9"/>
    <w:rsid w:val="00464A17"/>
    <w:rsid w:val="004D194D"/>
    <w:rsid w:val="004F48FA"/>
    <w:rsid w:val="00545101"/>
    <w:rsid w:val="005647E3"/>
    <w:rsid w:val="005663EE"/>
    <w:rsid w:val="00573073"/>
    <w:rsid w:val="005A366F"/>
    <w:rsid w:val="005C06AD"/>
    <w:rsid w:val="005E20F2"/>
    <w:rsid w:val="006038F1"/>
    <w:rsid w:val="00605E8A"/>
    <w:rsid w:val="006508CF"/>
    <w:rsid w:val="00650CA9"/>
    <w:rsid w:val="00655793"/>
    <w:rsid w:val="00684A31"/>
    <w:rsid w:val="006949DC"/>
    <w:rsid w:val="0070460D"/>
    <w:rsid w:val="00722086"/>
    <w:rsid w:val="00733743"/>
    <w:rsid w:val="007758DB"/>
    <w:rsid w:val="00780FC2"/>
    <w:rsid w:val="007952F3"/>
    <w:rsid w:val="00797277"/>
    <w:rsid w:val="007A3374"/>
    <w:rsid w:val="007D1E18"/>
    <w:rsid w:val="007E39A2"/>
    <w:rsid w:val="008068D5"/>
    <w:rsid w:val="00833AC2"/>
    <w:rsid w:val="00860949"/>
    <w:rsid w:val="00867A6D"/>
    <w:rsid w:val="008E5819"/>
    <w:rsid w:val="0091199D"/>
    <w:rsid w:val="009617EE"/>
    <w:rsid w:val="009729AC"/>
    <w:rsid w:val="00992579"/>
    <w:rsid w:val="00A135D8"/>
    <w:rsid w:val="00A4670F"/>
    <w:rsid w:val="00A75EAF"/>
    <w:rsid w:val="00A81E07"/>
    <w:rsid w:val="00AF115F"/>
    <w:rsid w:val="00B22C81"/>
    <w:rsid w:val="00B90F0E"/>
    <w:rsid w:val="00BD52FC"/>
    <w:rsid w:val="00BE1480"/>
    <w:rsid w:val="00C479CB"/>
    <w:rsid w:val="00C728D3"/>
    <w:rsid w:val="00CA117F"/>
    <w:rsid w:val="00CE1CCE"/>
    <w:rsid w:val="00CF1BE2"/>
    <w:rsid w:val="00CF41EC"/>
    <w:rsid w:val="00D24E75"/>
    <w:rsid w:val="00D2711E"/>
    <w:rsid w:val="00D56AC4"/>
    <w:rsid w:val="00D71358"/>
    <w:rsid w:val="00D90C00"/>
    <w:rsid w:val="00DA29ED"/>
    <w:rsid w:val="00DC10BA"/>
    <w:rsid w:val="00E373AB"/>
    <w:rsid w:val="00E567BD"/>
    <w:rsid w:val="00E871EB"/>
    <w:rsid w:val="00E90524"/>
    <w:rsid w:val="00EA5620"/>
    <w:rsid w:val="00EB2BBA"/>
    <w:rsid w:val="00ED053D"/>
    <w:rsid w:val="00F02377"/>
    <w:rsid w:val="00F0466F"/>
    <w:rsid w:val="00F13F02"/>
    <w:rsid w:val="00F20BF1"/>
    <w:rsid w:val="00F30875"/>
    <w:rsid w:val="00F4499F"/>
    <w:rsid w:val="00F602E6"/>
    <w:rsid w:val="00F87482"/>
    <w:rsid w:val="00FB45F9"/>
    <w:rsid w:val="00FE70EE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BCC7"/>
  <w15:chartTrackingRefBased/>
  <w15:docId w15:val="{F3159390-49CA-4C3F-86E3-90E90C9F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4E7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972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277"/>
  </w:style>
  <w:style w:type="paragraph" w:styleId="Pidipagina">
    <w:name w:val="footer"/>
    <w:basedOn w:val="Normale"/>
    <w:link w:val="PidipaginaCarattere"/>
    <w:uiPriority w:val="99"/>
    <w:unhideWhenUsed/>
    <w:rsid w:val="007972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rega</dc:creator>
  <cp:keywords/>
  <dc:description/>
  <cp:lastModifiedBy>antonio giordano</cp:lastModifiedBy>
  <cp:revision>4</cp:revision>
  <dcterms:created xsi:type="dcterms:W3CDTF">2024-09-30T11:27:00Z</dcterms:created>
  <dcterms:modified xsi:type="dcterms:W3CDTF">2024-10-07T08:58:00Z</dcterms:modified>
</cp:coreProperties>
</file>