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8" w:rsidRDefault="00427D9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Giunta</w:t>
      </w:r>
      <w:r>
        <w:rPr>
          <w:spacing w:val="-5"/>
        </w:rPr>
        <w:t xml:space="preserve"> </w:t>
      </w:r>
      <w:r>
        <w:rPr>
          <w:w w:val="70"/>
        </w:rPr>
        <w:t>Regionale</w:t>
      </w:r>
      <w:r>
        <w:rPr>
          <w:spacing w:val="2"/>
        </w:rPr>
        <w:t xml:space="preserve"> </w:t>
      </w:r>
      <w:r>
        <w:rPr>
          <w:w w:val="70"/>
        </w:rPr>
        <w:t>della</w:t>
      </w:r>
      <w:r>
        <w:rPr>
          <w:spacing w:val="1"/>
        </w:rPr>
        <w:t xml:space="preserve"> </w:t>
      </w:r>
      <w:r>
        <w:rPr>
          <w:spacing w:val="-2"/>
          <w:w w:val="70"/>
        </w:rPr>
        <w:t>Campania</w:t>
      </w:r>
      <w:r w:rsidR="00831D58">
        <w:rPr>
          <w:spacing w:val="-2"/>
          <w:w w:val="70"/>
        </w:rPr>
        <w:t xml:space="preserve">                                                         </w:t>
      </w:r>
      <w:r w:rsidR="00831D58" w:rsidRPr="00FD431B">
        <w:rPr>
          <w:rFonts w:asciiTheme="minorHAnsi" w:eastAsiaTheme="minorHAnsi" w:hAnsiTheme="minorHAnsi" w:cstheme="minorBidi"/>
          <w:i w:val="0"/>
          <w:iCs w:val="0"/>
          <w:sz w:val="28"/>
          <w:szCs w:val="22"/>
        </w:rPr>
        <w:t>Ambito N27</w:t>
      </w:r>
    </w:p>
    <w:p w:rsidR="00EA3FB8" w:rsidRDefault="00831D58">
      <w:pPr>
        <w:spacing w:before="103"/>
        <w:ind w:left="1625"/>
        <w:rPr>
          <w:sz w:val="18"/>
        </w:rPr>
      </w:pPr>
      <w:r>
        <w:rPr>
          <w:noProof/>
          <w:spacing w:val="-4"/>
          <w:sz w:val="18"/>
          <w:lang w:eastAsia="it-IT"/>
        </w:rPr>
        <w:object w:dxaOrig="1440" w:dyaOrig="1440" w14:anchorId="2865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65pt;margin-top:-47.9pt;width:73.5pt;height:76.5pt;z-index:251658240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6" DrawAspect="Content" ObjectID="_1818480235" r:id="rId8"/>
        </w:object>
      </w:r>
      <w:r w:rsidR="00427D9C">
        <w:rPr>
          <w:spacing w:val="-4"/>
          <w:sz w:val="18"/>
        </w:rPr>
        <w:t>Direzione</w:t>
      </w:r>
      <w:r w:rsidR="00427D9C">
        <w:rPr>
          <w:spacing w:val="-16"/>
          <w:sz w:val="18"/>
        </w:rPr>
        <w:t xml:space="preserve"> </w:t>
      </w:r>
      <w:r w:rsidR="00427D9C">
        <w:rPr>
          <w:spacing w:val="-4"/>
          <w:sz w:val="18"/>
        </w:rPr>
        <w:t>Generale</w:t>
      </w:r>
      <w:r w:rsidR="00427D9C">
        <w:rPr>
          <w:spacing w:val="-15"/>
          <w:sz w:val="18"/>
        </w:rPr>
        <w:t xml:space="preserve"> </w:t>
      </w:r>
      <w:r w:rsidR="00427D9C">
        <w:rPr>
          <w:spacing w:val="-4"/>
          <w:sz w:val="18"/>
        </w:rPr>
        <w:t>per</w:t>
      </w:r>
      <w:r w:rsidR="00427D9C">
        <w:rPr>
          <w:spacing w:val="-15"/>
          <w:sz w:val="18"/>
        </w:rPr>
        <w:t xml:space="preserve"> </w:t>
      </w:r>
      <w:r w:rsidR="00427D9C">
        <w:rPr>
          <w:spacing w:val="-4"/>
          <w:sz w:val="18"/>
        </w:rPr>
        <w:t>le</w:t>
      </w:r>
      <w:r w:rsidR="00427D9C">
        <w:rPr>
          <w:spacing w:val="-15"/>
          <w:sz w:val="18"/>
        </w:rPr>
        <w:t xml:space="preserve"> </w:t>
      </w:r>
      <w:r w:rsidR="00427D9C">
        <w:rPr>
          <w:spacing w:val="-4"/>
          <w:sz w:val="18"/>
        </w:rPr>
        <w:t>Politiche</w:t>
      </w:r>
      <w:r w:rsidR="00427D9C">
        <w:rPr>
          <w:spacing w:val="-15"/>
          <w:sz w:val="18"/>
        </w:rPr>
        <w:t xml:space="preserve"> </w:t>
      </w:r>
      <w:r w:rsidR="00427D9C">
        <w:rPr>
          <w:spacing w:val="-4"/>
          <w:sz w:val="18"/>
        </w:rPr>
        <w:t>Sociali</w:t>
      </w:r>
      <w:r w:rsidR="00427D9C">
        <w:rPr>
          <w:spacing w:val="-13"/>
          <w:sz w:val="18"/>
        </w:rPr>
        <w:t xml:space="preserve"> </w:t>
      </w:r>
      <w:r w:rsidR="00427D9C">
        <w:rPr>
          <w:spacing w:val="-4"/>
          <w:sz w:val="18"/>
        </w:rPr>
        <w:t>e</w:t>
      </w:r>
      <w:r w:rsidR="00427D9C">
        <w:rPr>
          <w:spacing w:val="-15"/>
          <w:sz w:val="18"/>
        </w:rPr>
        <w:t xml:space="preserve"> </w:t>
      </w:r>
      <w:r w:rsidR="00427D9C">
        <w:rPr>
          <w:spacing w:val="-4"/>
          <w:sz w:val="18"/>
        </w:rPr>
        <w:t>Sociosanitarie</w:t>
      </w:r>
      <w:r>
        <w:rPr>
          <w:spacing w:val="-4"/>
          <w:sz w:val="18"/>
        </w:rPr>
        <w:t xml:space="preserve">   </w:t>
      </w:r>
    </w:p>
    <w:p w:rsidR="00EA3FB8" w:rsidRDefault="00EA3FB8">
      <w:pPr>
        <w:rPr>
          <w:sz w:val="18"/>
        </w:rPr>
      </w:pPr>
    </w:p>
    <w:p w:rsidR="00EA3FB8" w:rsidRDefault="00EA3FB8">
      <w:pPr>
        <w:rPr>
          <w:sz w:val="18"/>
        </w:rPr>
      </w:pPr>
    </w:p>
    <w:p w:rsidR="00EA3FB8" w:rsidRDefault="00EA3FB8">
      <w:pPr>
        <w:rPr>
          <w:sz w:val="18"/>
        </w:rPr>
      </w:pPr>
    </w:p>
    <w:p w:rsidR="00831D58" w:rsidRDefault="00831D58" w:rsidP="00831D58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 Coordinatore dell’Ufficio di Piano</w:t>
      </w:r>
    </w:p>
    <w:p w:rsidR="00831D58" w:rsidRDefault="00831D58" w:rsidP="00831D58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 27  </w:t>
      </w:r>
    </w:p>
    <w:p w:rsidR="00EA3FB8" w:rsidRDefault="00EA3FB8" w:rsidP="00831D58">
      <w:pPr>
        <w:spacing w:before="203"/>
        <w:jc w:val="right"/>
        <w:rPr>
          <w:sz w:val="18"/>
        </w:rPr>
      </w:pPr>
    </w:p>
    <w:p w:rsidR="00EA3FB8" w:rsidRDefault="00427D9C">
      <w:pPr>
        <w:ind w:right="128"/>
        <w:jc w:val="right"/>
      </w:pPr>
      <w:r>
        <w:rPr>
          <w:spacing w:val="-2"/>
        </w:rPr>
        <w:t>ALLEGATO</w:t>
      </w:r>
      <w:r>
        <w:rPr>
          <w:spacing w:val="-17"/>
        </w:rPr>
        <w:t xml:space="preserve"> </w:t>
      </w:r>
      <w:r>
        <w:rPr>
          <w:spacing w:val="-10"/>
        </w:rPr>
        <w:t>B</w:t>
      </w:r>
    </w:p>
    <w:p w:rsidR="00EA3FB8" w:rsidRDefault="00EA3FB8"/>
    <w:p w:rsidR="00EA3FB8" w:rsidRDefault="00EA3FB8">
      <w:pPr>
        <w:spacing w:before="249"/>
      </w:pPr>
    </w:p>
    <w:p w:rsidR="00EA3FB8" w:rsidRDefault="00427D9C">
      <w:pPr>
        <w:pStyle w:val="Corpotesto"/>
        <w:spacing w:line="290" w:lineRule="auto"/>
        <w:ind w:left="569"/>
      </w:pPr>
      <w:r>
        <w:t xml:space="preserve">Scheda progetto finalizzato all’istituzione e/o al potenziamento nonché al funzionamento di </w:t>
      </w:r>
      <w:r>
        <w:rPr>
          <w:spacing w:val="-2"/>
        </w:rPr>
        <w:t>Sportelli</w:t>
      </w:r>
      <w:r>
        <w:rPr>
          <w:spacing w:val="-12"/>
        </w:rPr>
        <w:t xml:space="preserve"> </w:t>
      </w:r>
      <w:r>
        <w:rPr>
          <w:spacing w:val="-2"/>
        </w:rPr>
        <w:t>Arcobaleno</w:t>
      </w:r>
      <w:r>
        <w:rPr>
          <w:spacing w:val="-15"/>
        </w:rPr>
        <w:t xml:space="preserve"> </w:t>
      </w:r>
      <w:r>
        <w:rPr>
          <w:spacing w:val="-2"/>
        </w:rPr>
        <w:t>e/o</w:t>
      </w:r>
      <w:r>
        <w:rPr>
          <w:spacing w:val="-15"/>
        </w:rPr>
        <w:t xml:space="preserve"> </w:t>
      </w:r>
      <w:r>
        <w:rPr>
          <w:spacing w:val="-2"/>
        </w:rPr>
        <w:t>Rifugi</w:t>
      </w:r>
      <w:r>
        <w:rPr>
          <w:spacing w:val="-18"/>
        </w:rPr>
        <w:t xml:space="preserve"> </w:t>
      </w:r>
      <w:r>
        <w:rPr>
          <w:spacing w:val="-2"/>
        </w:rPr>
        <w:t>Arcobaleno</w:t>
      </w:r>
      <w:r>
        <w:rPr>
          <w:spacing w:val="-15"/>
        </w:rPr>
        <w:t xml:space="preserve"> </w:t>
      </w:r>
      <w:r>
        <w:rPr>
          <w:spacing w:val="-2"/>
        </w:rPr>
        <w:t>sul</w:t>
      </w:r>
      <w:r>
        <w:rPr>
          <w:spacing w:val="-19"/>
        </w:rPr>
        <w:t xml:space="preserve"> </w:t>
      </w:r>
      <w:r>
        <w:rPr>
          <w:spacing w:val="-2"/>
        </w:rPr>
        <w:t>territorio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6"/>
        </w:rPr>
        <w:t xml:space="preserve"> </w:t>
      </w:r>
      <w:r>
        <w:rPr>
          <w:spacing w:val="-2"/>
        </w:rPr>
        <w:t>Regione</w:t>
      </w:r>
      <w:r>
        <w:rPr>
          <w:spacing w:val="-7"/>
        </w:rPr>
        <w:t xml:space="preserve"> </w:t>
      </w:r>
      <w:r>
        <w:rPr>
          <w:spacing w:val="-2"/>
        </w:rPr>
        <w:t>Campania</w:t>
      </w:r>
      <w:r>
        <w:rPr>
          <w:spacing w:val="-13"/>
        </w:rPr>
        <w:t xml:space="preserve"> </w:t>
      </w:r>
      <w:r>
        <w:rPr>
          <w:spacing w:val="-2"/>
        </w:rPr>
        <w:t>(L.R.</w:t>
      </w:r>
      <w:r>
        <w:rPr>
          <w:spacing w:val="-13"/>
        </w:rPr>
        <w:t xml:space="preserve"> </w:t>
      </w:r>
      <w:r>
        <w:rPr>
          <w:spacing w:val="-2"/>
        </w:rPr>
        <w:t>37/2020)</w:t>
      </w:r>
    </w:p>
    <w:p w:rsidR="00EA3FB8" w:rsidRDefault="00EA3FB8">
      <w:pPr>
        <w:rPr>
          <w:b/>
          <w:sz w:val="20"/>
        </w:rPr>
      </w:pPr>
    </w:p>
    <w:p w:rsidR="00EA3FB8" w:rsidRDefault="00EA3FB8">
      <w:pPr>
        <w:rPr>
          <w:b/>
          <w:sz w:val="20"/>
        </w:rPr>
      </w:pPr>
    </w:p>
    <w:p w:rsidR="00EA3FB8" w:rsidRDefault="00EA3FB8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803"/>
      </w:tblGrid>
      <w:tr w:rsidR="00EA3FB8">
        <w:trPr>
          <w:trHeight w:val="1130"/>
        </w:trPr>
        <w:tc>
          <w:tcPr>
            <w:tcW w:w="2831" w:type="dxa"/>
          </w:tcPr>
          <w:p w:rsidR="00EA3FB8" w:rsidRDefault="00427D9C">
            <w:pPr>
              <w:pStyle w:val="TableParagraph"/>
              <w:tabs>
                <w:tab w:val="left" w:pos="1303"/>
                <w:tab w:val="left" w:pos="2529"/>
                <w:tab w:val="left" w:pos="2597"/>
              </w:tabs>
              <w:spacing w:line="290" w:lineRule="auto"/>
              <w:ind w:right="99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previste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2"/>
              </w:rPr>
              <w:t xml:space="preserve">e </w:t>
            </w:r>
            <w:r>
              <w:rPr>
                <w:b/>
                <w:spacing w:val="-2"/>
              </w:rPr>
              <w:t>modalità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>di</w:t>
            </w:r>
          </w:p>
          <w:p w:rsidR="00EA3FB8" w:rsidRDefault="00427D9C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4"/>
              </w:rPr>
              <w:t>funzionamento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del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Centro</w:t>
            </w:r>
          </w:p>
        </w:tc>
        <w:tc>
          <w:tcPr>
            <w:tcW w:w="6803" w:type="dxa"/>
          </w:tcPr>
          <w:p w:rsidR="00EA3FB8" w:rsidRDefault="00427D9C">
            <w:pPr>
              <w:pStyle w:val="TableParagraph"/>
              <w:spacing w:line="290" w:lineRule="auto"/>
              <w:ind w:right="112"/>
              <w:jc w:val="both"/>
            </w:pPr>
            <w:r>
              <w:t>Analisi</w:t>
            </w:r>
            <w:r>
              <w:rPr>
                <w:spacing w:val="-15"/>
              </w:rPr>
              <w:t xml:space="preserve"> </w:t>
            </w:r>
            <w:r>
              <w:t>dei</w:t>
            </w:r>
            <w:r>
              <w:rPr>
                <w:spacing w:val="-15"/>
              </w:rPr>
              <w:t xml:space="preserve"> </w:t>
            </w:r>
            <w:r>
              <w:t>bisogni</w:t>
            </w:r>
            <w:r>
              <w:rPr>
                <w:spacing w:val="-15"/>
              </w:rPr>
              <w:t xml:space="preserve"> </w:t>
            </w:r>
            <w:r>
              <w:t>rilevati</w:t>
            </w:r>
            <w:r>
              <w:rPr>
                <w:spacing w:val="-15"/>
              </w:rPr>
              <w:t xml:space="preserve"> </w:t>
            </w:r>
            <w:r>
              <w:t>sulla</w:t>
            </w:r>
            <w:r>
              <w:rPr>
                <w:spacing w:val="-17"/>
              </w:rPr>
              <w:t xml:space="preserve"> </w:t>
            </w:r>
            <w:r>
              <w:t>scorta</w:t>
            </w:r>
            <w:r>
              <w:rPr>
                <w:spacing w:val="-17"/>
              </w:rPr>
              <w:t xml:space="preserve"> </w:t>
            </w:r>
            <w:r>
              <w:t>dell’esperienza</w:t>
            </w:r>
            <w:r>
              <w:rPr>
                <w:spacing w:val="-16"/>
              </w:rPr>
              <w:t xml:space="preserve"> </w:t>
            </w:r>
            <w:r>
              <w:t>maturata</w:t>
            </w:r>
            <w:r>
              <w:rPr>
                <w:spacing w:val="-17"/>
              </w:rPr>
              <w:t xml:space="preserve"> </w:t>
            </w:r>
            <w:r>
              <w:t xml:space="preserve">nel </w:t>
            </w:r>
            <w:r>
              <w:rPr>
                <w:w w:val="90"/>
              </w:rPr>
              <w:t xml:space="preserve">territorio regionale, obiettivi, fasi e sviluppo delle azioni, modulistica in </w:t>
            </w:r>
            <w:r>
              <w:t>uso, monitoraggio</w:t>
            </w:r>
            <w:r>
              <w:rPr>
                <w:spacing w:val="-5"/>
              </w:rPr>
              <w:t xml:space="preserve"> </w:t>
            </w:r>
            <w:r>
              <w:t>degli esiti</w:t>
            </w:r>
          </w:p>
        </w:tc>
      </w:tr>
      <w:tr w:rsidR="00EA3FB8">
        <w:trPr>
          <w:trHeight w:val="505"/>
        </w:trPr>
        <w:tc>
          <w:tcPr>
            <w:tcW w:w="2831" w:type="dxa"/>
          </w:tcPr>
          <w:p w:rsidR="00EA3FB8" w:rsidRDefault="00427D9C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Personale</w:t>
            </w:r>
          </w:p>
        </w:tc>
        <w:tc>
          <w:tcPr>
            <w:tcW w:w="6803" w:type="dxa"/>
          </w:tcPr>
          <w:p w:rsidR="00EA3FB8" w:rsidRDefault="00427D9C">
            <w:pPr>
              <w:pStyle w:val="TableParagraph"/>
              <w:spacing w:before="4"/>
            </w:pPr>
            <w:r>
              <w:rPr>
                <w:spacing w:val="-4"/>
              </w:rPr>
              <w:t>Descrizione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dell’organigramma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previsto</w:t>
            </w:r>
          </w:p>
        </w:tc>
      </w:tr>
      <w:tr w:rsidR="00EA3FB8">
        <w:trPr>
          <w:trHeight w:val="1440"/>
        </w:trPr>
        <w:tc>
          <w:tcPr>
            <w:tcW w:w="2831" w:type="dxa"/>
          </w:tcPr>
          <w:p w:rsidR="00EA3FB8" w:rsidRDefault="00427D9C">
            <w:pPr>
              <w:pStyle w:val="TableParagraph"/>
              <w:spacing w:line="290" w:lineRule="auto"/>
              <w:ind w:right="99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 xml:space="preserve">supervisione </w:t>
            </w:r>
            <w:r>
              <w:rPr>
                <w:b/>
              </w:rPr>
              <w:t>professionale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tecnica del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personale</w:t>
            </w:r>
          </w:p>
        </w:tc>
        <w:tc>
          <w:tcPr>
            <w:tcW w:w="6803" w:type="dxa"/>
          </w:tcPr>
          <w:p w:rsidR="00EA3FB8" w:rsidRDefault="00427D9C">
            <w:pPr>
              <w:pStyle w:val="TableParagraph"/>
            </w:pPr>
            <w:r>
              <w:rPr>
                <w:spacing w:val="-4"/>
              </w:rPr>
              <w:t>Analisi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fabbisogno,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azioni,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fasi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sviluppo</w:t>
            </w:r>
          </w:p>
        </w:tc>
      </w:tr>
      <w:tr w:rsidR="00EA3FB8">
        <w:trPr>
          <w:trHeight w:val="2360"/>
        </w:trPr>
        <w:tc>
          <w:tcPr>
            <w:tcW w:w="2831" w:type="dxa"/>
          </w:tcPr>
          <w:p w:rsidR="00EA3FB8" w:rsidRDefault="00427D9C">
            <w:pPr>
              <w:pStyle w:val="TableParagraph"/>
              <w:tabs>
                <w:tab w:val="left" w:pos="2534"/>
              </w:tabs>
              <w:spacing w:line="288" w:lineRule="auto"/>
              <w:ind w:right="95"/>
              <w:jc w:val="both"/>
              <w:rPr>
                <w:b/>
              </w:rPr>
            </w:pPr>
            <w:r>
              <w:rPr>
                <w:b/>
              </w:rPr>
              <w:t xml:space="preserve">Programmazione del lavoro di rete e modalità </w:t>
            </w:r>
            <w:r>
              <w:rPr>
                <w:b/>
                <w:spacing w:val="-2"/>
              </w:rPr>
              <w:t>operativa</w:t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>di</w:t>
            </w:r>
          </w:p>
          <w:p w:rsidR="00EA3FB8" w:rsidRDefault="00427D9C">
            <w:pPr>
              <w:pStyle w:val="TableParagraph"/>
              <w:spacing w:before="6" w:line="290" w:lineRule="auto"/>
              <w:ind w:right="93"/>
              <w:jc w:val="both"/>
              <w:rPr>
                <w:b/>
              </w:rPr>
            </w:pPr>
            <w:r>
              <w:rPr>
                <w:b/>
              </w:rPr>
              <w:t xml:space="preserve">collaborazione con altri soggetti pubblici e/o privati presenti sul </w:t>
            </w:r>
            <w:r>
              <w:rPr>
                <w:b/>
                <w:spacing w:val="-2"/>
              </w:rPr>
              <w:t>territorio,</w:t>
            </w:r>
          </w:p>
        </w:tc>
        <w:tc>
          <w:tcPr>
            <w:tcW w:w="6803" w:type="dxa"/>
          </w:tcPr>
          <w:p w:rsidR="00EA3FB8" w:rsidRDefault="00427D9C">
            <w:pPr>
              <w:pStyle w:val="TableParagraph"/>
              <w:spacing w:line="285" w:lineRule="auto"/>
              <w:ind w:right="109"/>
            </w:pPr>
            <w:r>
              <w:rPr>
                <w:spacing w:val="-4"/>
              </w:rPr>
              <w:t>Descrizione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delle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modalità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operative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corso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da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attivare; </w:t>
            </w:r>
            <w:r>
              <w:rPr>
                <w:spacing w:val="-2"/>
              </w:rPr>
              <w:t>prospettive</w:t>
            </w:r>
          </w:p>
        </w:tc>
      </w:tr>
      <w:tr w:rsidR="00EA3FB8">
        <w:trPr>
          <w:trHeight w:val="1125"/>
        </w:trPr>
        <w:tc>
          <w:tcPr>
            <w:tcW w:w="2831" w:type="dxa"/>
          </w:tcPr>
          <w:p w:rsidR="00EA3FB8" w:rsidRDefault="00427D9C">
            <w:pPr>
              <w:pStyle w:val="TableParagraph"/>
              <w:tabs>
                <w:tab w:val="left" w:pos="1740"/>
              </w:tabs>
              <w:spacing w:line="288" w:lineRule="auto"/>
              <w:ind w:right="99"/>
              <w:jc w:val="both"/>
              <w:rPr>
                <w:b/>
              </w:rPr>
            </w:pPr>
            <w:r>
              <w:rPr>
                <w:b/>
                <w:spacing w:val="-2"/>
              </w:rPr>
              <w:t>Eventuali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Protocolli operativi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accordi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rete </w:t>
            </w:r>
            <w:r>
              <w:rPr>
                <w:b/>
              </w:rPr>
              <w:t>vigenti o da attivare</w:t>
            </w:r>
          </w:p>
        </w:tc>
        <w:tc>
          <w:tcPr>
            <w:tcW w:w="6803" w:type="dxa"/>
          </w:tcPr>
          <w:p w:rsidR="00EA3FB8" w:rsidRDefault="00427D9C">
            <w:pPr>
              <w:pStyle w:val="TableParagraph"/>
            </w:pPr>
            <w:r>
              <w:rPr>
                <w:spacing w:val="-2"/>
              </w:rPr>
              <w:t>Descrizione</w:t>
            </w:r>
          </w:p>
        </w:tc>
      </w:tr>
      <w:tr w:rsidR="00EA3FB8">
        <w:trPr>
          <w:trHeight w:val="1124"/>
        </w:trPr>
        <w:tc>
          <w:tcPr>
            <w:tcW w:w="2831" w:type="dxa"/>
          </w:tcPr>
          <w:p w:rsidR="00EA3FB8" w:rsidRDefault="00427D9C">
            <w:pPr>
              <w:pStyle w:val="TableParagraph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ATS</w:t>
            </w:r>
          </w:p>
        </w:tc>
        <w:tc>
          <w:tcPr>
            <w:tcW w:w="6803" w:type="dxa"/>
          </w:tcPr>
          <w:p w:rsidR="00EA3FB8" w:rsidRDefault="00427D9C">
            <w:pPr>
              <w:pStyle w:val="TableParagraph"/>
              <w:spacing w:line="290" w:lineRule="auto"/>
              <w:ind w:right="114"/>
              <w:jc w:val="both"/>
            </w:pPr>
            <w:r>
              <w:t>Descrivere</w:t>
            </w:r>
            <w:r>
              <w:rPr>
                <w:spacing w:val="-2"/>
              </w:rPr>
              <w:t xml:space="preserve"> </w:t>
            </w:r>
            <w:r>
              <w:t>dettagliatamente</w:t>
            </w:r>
            <w:r>
              <w:rPr>
                <w:spacing w:val="-2"/>
              </w:rPr>
              <w:t xml:space="preserve"> </w:t>
            </w:r>
            <w:r>
              <w:t>per ogni soggetto</w:t>
            </w:r>
            <w:r>
              <w:rPr>
                <w:spacing w:val="-2"/>
              </w:rPr>
              <w:t xml:space="preserve"> </w:t>
            </w:r>
            <w:r>
              <w:t>componente</w:t>
            </w:r>
            <w:r>
              <w:rPr>
                <w:spacing w:val="-2"/>
              </w:rPr>
              <w:t xml:space="preserve"> </w:t>
            </w:r>
            <w:r>
              <w:t xml:space="preserve">l’ATS, compreso il capofila, ruolo e funzioni nell’ambito della proposta </w:t>
            </w:r>
            <w:r>
              <w:rPr>
                <w:spacing w:val="-2"/>
              </w:rPr>
              <w:t>progettuale</w:t>
            </w:r>
          </w:p>
        </w:tc>
      </w:tr>
    </w:tbl>
    <w:p w:rsidR="00EA3FB8" w:rsidRDefault="00EA3FB8">
      <w:pPr>
        <w:rPr>
          <w:b/>
        </w:rPr>
      </w:pPr>
    </w:p>
    <w:p w:rsidR="00EA3FB8" w:rsidRDefault="00EA3FB8">
      <w:pPr>
        <w:spacing w:before="5"/>
        <w:rPr>
          <w:b/>
        </w:rPr>
      </w:pPr>
    </w:p>
    <w:p w:rsidR="00EA3FB8" w:rsidRDefault="00427D9C">
      <w:pPr>
        <w:tabs>
          <w:tab w:val="left" w:pos="6236"/>
        </w:tabs>
        <w:spacing w:before="1"/>
        <w:ind w:left="569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6"/>
        </w:rPr>
        <w:t xml:space="preserve"> </w:t>
      </w:r>
      <w:r>
        <w:rPr>
          <w:spacing w:val="-6"/>
        </w:rPr>
        <w:t>digitale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6"/>
        </w:rPr>
        <w:t xml:space="preserve"> </w:t>
      </w:r>
      <w:r>
        <w:rPr>
          <w:spacing w:val="-6"/>
        </w:rPr>
        <w:t>rappresentante</w:t>
      </w:r>
      <w:r>
        <w:rPr>
          <w:spacing w:val="-14"/>
        </w:rPr>
        <w:t xml:space="preserve"> </w:t>
      </w:r>
      <w:r>
        <w:rPr>
          <w:spacing w:val="-6"/>
        </w:rPr>
        <w:t>legale</w:t>
      </w:r>
    </w:p>
    <w:sectPr w:rsidR="00EA3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360" w:right="992" w:bottom="580" w:left="566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9C" w:rsidRDefault="00427D9C">
      <w:r>
        <w:separator/>
      </w:r>
    </w:p>
  </w:endnote>
  <w:endnote w:type="continuationSeparator" w:id="0">
    <w:p w:rsidR="00427D9C" w:rsidRDefault="0042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37" w:rsidRDefault="00343C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B8" w:rsidRDefault="00427D9C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3FB8" w:rsidRDefault="00EA3FB8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" filled="f" stroked="f">
              <v:path arrowok="t"/>
              <v:textbox inset="0,0,0,0">
                <w:txbxContent>
                  <w:p w:rsidR="00EA3FB8" w:rsidRDefault="00EA3FB8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37" w:rsidRDefault="00343C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9C" w:rsidRDefault="00427D9C">
      <w:r>
        <w:separator/>
      </w:r>
    </w:p>
  </w:footnote>
  <w:footnote w:type="continuationSeparator" w:id="0">
    <w:p w:rsidR="00427D9C" w:rsidRDefault="0042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37" w:rsidRDefault="00343C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37" w:rsidRDefault="00343C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37" w:rsidRDefault="00343C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3FB8"/>
    <w:rsid w:val="00343C37"/>
    <w:rsid w:val="00427D9C"/>
    <w:rsid w:val="00831D58"/>
    <w:rsid w:val="00E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3946"/>
  <w15:docId w15:val="{78BA6BC2-AC3F-4F1B-852B-984B8DEA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831D5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D5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C37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domenico dellagatta</cp:lastModifiedBy>
  <cp:revision>3</cp:revision>
  <dcterms:created xsi:type="dcterms:W3CDTF">2025-09-04T06:36:00Z</dcterms:created>
  <dcterms:modified xsi:type="dcterms:W3CDTF">2025-09-04T06:37:00Z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eBURC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PDFsharp 1.50.4000-netstandard (https://github.com/ststeiger/PdfSharpCore); modified using iText 2.1.7 by 1T3XT</vt:lpwstr>
  </property>
</Properties>
</file>