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21B7" w14:textId="7502A96F" w:rsidR="00C86130" w:rsidRPr="00923BD3" w:rsidRDefault="00C86130" w:rsidP="00C86130">
      <w:pPr>
        <w:pStyle w:val="Indice"/>
        <w:spacing w:after="0" w:line="240" w:lineRule="auto"/>
        <w:jc w:val="right"/>
        <w:rPr>
          <w:rFonts w:ascii="Garamond" w:hAnsi="Garamond" w:cs="Arial"/>
          <w:b/>
          <w:i/>
          <w:sz w:val="28"/>
          <w:szCs w:val="28"/>
        </w:rPr>
      </w:pPr>
      <w:r w:rsidRPr="00923BD3">
        <w:rPr>
          <w:rFonts w:ascii="Garamond" w:hAnsi="Garamond" w:cs="Arial"/>
          <w:b/>
          <w:i/>
          <w:sz w:val="28"/>
          <w:szCs w:val="28"/>
        </w:rPr>
        <w:t>ALLEGATO A</w:t>
      </w:r>
    </w:p>
    <w:p w14:paraId="6C3DBE49" w14:textId="77777777" w:rsidR="00C86130" w:rsidRPr="00923BD3" w:rsidRDefault="00C86130" w:rsidP="00C86130">
      <w:pPr>
        <w:pStyle w:val="Indice"/>
        <w:spacing w:after="0" w:line="240" w:lineRule="auto"/>
        <w:jc w:val="right"/>
        <w:rPr>
          <w:rFonts w:ascii="Garamond" w:hAnsi="Garamond" w:cs="Arial"/>
          <w:b/>
          <w:sz w:val="28"/>
          <w:szCs w:val="28"/>
        </w:rPr>
      </w:pPr>
    </w:p>
    <w:p w14:paraId="53FDB6A6" w14:textId="7D8FC3CB" w:rsidR="00C41162" w:rsidRPr="00923BD3" w:rsidRDefault="00C86130" w:rsidP="00C86130">
      <w:pPr>
        <w:pStyle w:val="Indice"/>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23BD3">
        <w:rPr>
          <w:rFonts w:ascii="Garamond" w:hAnsi="Garamond" w:cs="Arial"/>
          <w:b/>
          <w:sz w:val="24"/>
          <w:szCs w:val="24"/>
        </w:rPr>
        <w:t>DOMANDA DI PARTECIPAZIONE E DICHIARAZIONE SOSTITUTIVA AI SENSI DEL D.P.R. N.445/2000</w:t>
      </w:r>
    </w:p>
    <w:p w14:paraId="5DA44027" w14:textId="77777777" w:rsidR="00C86130" w:rsidRPr="00923BD3" w:rsidRDefault="00C86130" w:rsidP="00C86130">
      <w:pPr>
        <w:spacing w:after="0" w:line="240" w:lineRule="auto"/>
        <w:jc w:val="right"/>
        <w:rPr>
          <w:rFonts w:ascii="Garamond" w:hAnsi="Garamond" w:cs="Arial"/>
          <w:sz w:val="20"/>
          <w:szCs w:val="20"/>
        </w:rPr>
      </w:pPr>
    </w:p>
    <w:p w14:paraId="437709B6" w14:textId="3109BCFF" w:rsidR="00C86130" w:rsidRPr="00923BD3" w:rsidRDefault="00C86130" w:rsidP="00C86130">
      <w:pPr>
        <w:spacing w:after="0" w:line="240" w:lineRule="auto"/>
        <w:jc w:val="right"/>
        <w:rPr>
          <w:rFonts w:ascii="Garamond" w:hAnsi="Garamond" w:cs="Arial"/>
          <w:b/>
          <w:sz w:val="20"/>
          <w:szCs w:val="20"/>
        </w:rPr>
      </w:pPr>
      <w:r w:rsidRPr="00923BD3">
        <w:rPr>
          <w:rFonts w:ascii="Garamond" w:hAnsi="Garamond" w:cs="Arial"/>
          <w:b/>
          <w:sz w:val="20"/>
          <w:szCs w:val="20"/>
        </w:rPr>
        <w:t>Alla Stazione Appaltante</w:t>
      </w:r>
    </w:p>
    <w:p w14:paraId="5F75B045" w14:textId="684228D6" w:rsidR="00C86130" w:rsidRPr="00923BD3" w:rsidRDefault="00C86130" w:rsidP="00C86130">
      <w:pPr>
        <w:spacing w:after="0" w:line="240" w:lineRule="auto"/>
        <w:jc w:val="right"/>
        <w:rPr>
          <w:rFonts w:ascii="Garamond" w:hAnsi="Garamond" w:cs="Arial"/>
          <w:b/>
          <w:sz w:val="20"/>
          <w:szCs w:val="20"/>
        </w:rPr>
      </w:pPr>
      <w:r w:rsidRPr="00923BD3">
        <w:rPr>
          <w:rFonts w:ascii="Garamond" w:hAnsi="Garamond" w:cs="Arial"/>
          <w:b/>
          <w:sz w:val="20"/>
          <w:szCs w:val="20"/>
        </w:rPr>
        <w:t>Comune di Castellammare di Stabia</w:t>
      </w:r>
    </w:p>
    <w:p w14:paraId="31CBA14E" w14:textId="2B6C0381" w:rsidR="00C86130" w:rsidRPr="00923BD3" w:rsidRDefault="00C86130" w:rsidP="00C86130">
      <w:pPr>
        <w:spacing w:after="0" w:line="240" w:lineRule="auto"/>
        <w:jc w:val="right"/>
        <w:rPr>
          <w:rFonts w:ascii="Garamond" w:hAnsi="Garamond" w:cs="Arial"/>
          <w:i/>
          <w:sz w:val="20"/>
          <w:szCs w:val="20"/>
        </w:rPr>
      </w:pPr>
      <w:r w:rsidRPr="00923BD3">
        <w:rPr>
          <w:rFonts w:ascii="Garamond" w:hAnsi="Garamond" w:cs="Arial"/>
          <w:i/>
          <w:sz w:val="20"/>
          <w:szCs w:val="20"/>
        </w:rPr>
        <w:t>protocollo.stabia@asmepec.it</w:t>
      </w:r>
    </w:p>
    <w:p w14:paraId="2CB199D6" w14:textId="77777777" w:rsidR="00C86130" w:rsidRPr="00923BD3" w:rsidRDefault="00C86130" w:rsidP="00C86130">
      <w:pPr>
        <w:spacing w:before="120" w:after="120" w:line="240" w:lineRule="auto"/>
        <w:jc w:val="right"/>
        <w:rPr>
          <w:rFonts w:ascii="Garamond" w:hAnsi="Garamond" w:cs="Arial"/>
          <w:sz w:val="20"/>
          <w:szCs w:val="20"/>
        </w:rPr>
      </w:pPr>
    </w:p>
    <w:p w14:paraId="7C606BDC" w14:textId="77777777" w:rsidR="00C86130" w:rsidRPr="00923BD3" w:rsidRDefault="00C86130" w:rsidP="00763FC5">
      <w:pPr>
        <w:spacing w:before="120" w:after="120" w:line="240" w:lineRule="auto"/>
        <w:jc w:val="both"/>
        <w:rPr>
          <w:rFonts w:ascii="Garamond" w:hAnsi="Garamond" w:cs="Arial"/>
          <w:sz w:val="20"/>
          <w:szCs w:val="20"/>
        </w:rPr>
      </w:pPr>
    </w:p>
    <w:p w14:paraId="785C02F9" w14:textId="16617D7A" w:rsidR="00C86130" w:rsidRPr="00923BD3" w:rsidRDefault="008E37EE" w:rsidP="008E37EE">
      <w:pPr>
        <w:spacing w:before="120" w:after="120" w:line="240" w:lineRule="auto"/>
        <w:ind w:left="851" w:hanging="851"/>
        <w:jc w:val="both"/>
        <w:rPr>
          <w:rFonts w:ascii="Garamond" w:hAnsi="Garamond" w:cs="Arial"/>
          <w:sz w:val="20"/>
          <w:szCs w:val="20"/>
        </w:rPr>
      </w:pPr>
      <w:r w:rsidRPr="00923BD3">
        <w:rPr>
          <w:rFonts w:ascii="Garamond" w:hAnsi="Garamond" w:cs="Arial"/>
          <w:sz w:val="20"/>
          <w:szCs w:val="20"/>
        </w:rPr>
        <w:t xml:space="preserve">Oggetto: </w:t>
      </w:r>
      <w:r w:rsidR="00923BD3" w:rsidRPr="00923BD3">
        <w:rPr>
          <w:rFonts w:ascii="Garamond" w:hAnsi="Garamond" w:cs="Arial"/>
          <w:sz w:val="20"/>
          <w:szCs w:val="20"/>
        </w:rPr>
        <w:t>MANIFESTAZIONE DI INTERESSE FINALIZZATA ALL’INDIVIDUAZIONE DI OPERATORE ECONOMICO AL QUALE AFFIDARE, MEDIANTE AFFIDAMENTO DIRETTO EX ART.50, COMMA 1, LETT.B) DEL D. LGS. 36/2023, IL SERVIZIO DI SORVEGLIANZA ARCHEOLOGICA DURANTE L’ESECUZIONE DEI LAVORI DI ADEGUAMENTO FUNZIONALE E SOSTITUZIONE DELLA PAVIMENTAZIONE STRADALE DI VIA COSENZA, VIA NOCERA, VIA SANTA MARIA DELL’ORTO E VIA M. ESPOSITO VOLTI AL POTENZIAMENTO DEI PUNTI DI ACCESSO ALLE RETI VIARIE PRINCIPALI ED AL MIGLIORAMENTO DELLA SICUREZZA STRADALE COMUNALE - CUP: E87H24001060002"</w:t>
      </w:r>
    </w:p>
    <w:p w14:paraId="5FE5287D" w14:textId="77777777" w:rsidR="00C86130" w:rsidRPr="00923BD3" w:rsidRDefault="00C86130" w:rsidP="00763FC5">
      <w:pPr>
        <w:spacing w:before="120" w:after="120" w:line="240" w:lineRule="auto"/>
        <w:jc w:val="both"/>
        <w:rPr>
          <w:rFonts w:ascii="Garamond" w:hAnsi="Garamond" w:cs="Arial"/>
          <w:sz w:val="20"/>
          <w:szCs w:val="20"/>
        </w:rPr>
      </w:pPr>
    </w:p>
    <w:p w14:paraId="48F10256" w14:textId="409338B1" w:rsidR="008E37EE" w:rsidRPr="00923BD3" w:rsidRDefault="008E37EE" w:rsidP="008E37EE">
      <w:pPr>
        <w:spacing w:after="0" w:line="240" w:lineRule="auto"/>
        <w:contextualSpacing/>
        <w:jc w:val="both"/>
        <w:rPr>
          <w:rFonts w:ascii="Garamond" w:hAnsi="Garamond" w:cs="Arial"/>
          <w:color w:val="000000"/>
          <w:sz w:val="20"/>
          <w:szCs w:val="20"/>
        </w:rPr>
      </w:pPr>
      <w:r w:rsidRPr="00923BD3">
        <w:rPr>
          <w:rFonts w:ascii="Garamond" w:hAnsi="Garamond" w:cs="Arial"/>
          <w:sz w:val="20"/>
          <w:szCs w:val="20"/>
        </w:rPr>
        <w:t xml:space="preserve">Il/la sottoscritto/a </w:t>
      </w:r>
      <w:r w:rsidRPr="00923BD3">
        <w:rPr>
          <w:rFonts w:ascii="Garamond" w:hAnsi="Garamond" w:cs="Arial"/>
          <w:color w:val="000000"/>
          <w:sz w:val="20"/>
          <w:szCs w:val="20"/>
        </w:rPr>
        <w:t xml:space="preserve">____________________________________________________________________ </w:t>
      </w:r>
      <w:r w:rsidRPr="00923BD3">
        <w:rPr>
          <w:rFonts w:ascii="Garamond" w:hAnsi="Garamond" w:cs="Arial"/>
          <w:sz w:val="20"/>
          <w:szCs w:val="20"/>
        </w:rPr>
        <w:t xml:space="preserve">nato/a a </w:t>
      </w:r>
      <w:r w:rsidRPr="00923BD3">
        <w:rPr>
          <w:rFonts w:ascii="Garamond" w:hAnsi="Garamond" w:cs="Arial"/>
          <w:color w:val="000000"/>
          <w:sz w:val="20"/>
          <w:szCs w:val="20"/>
        </w:rPr>
        <w:t xml:space="preserve">__________________________ il ___________________ in qualità di </w:t>
      </w:r>
      <w:r w:rsidR="00923BD3" w:rsidRPr="00923BD3">
        <w:rPr>
          <w:rFonts w:ascii="Garamond" w:hAnsi="Garamond" w:cs="Arial"/>
          <w:sz w:val="20"/>
          <w:szCs w:val="20"/>
        </w:rPr>
        <w:t xml:space="preserve"> </w:t>
      </w:r>
      <w:r w:rsidRPr="00923BD3">
        <w:rPr>
          <w:rFonts w:ascii="Garamond" w:hAnsi="Garamond" w:cs="Arial"/>
          <w:sz w:val="20"/>
          <w:szCs w:val="20"/>
        </w:rPr>
        <w:t>___________________________</w:t>
      </w:r>
      <w:r w:rsidRPr="00923BD3">
        <w:rPr>
          <w:rFonts w:ascii="Garamond" w:hAnsi="Garamond" w:cs="Arial"/>
          <w:color w:val="000000"/>
          <w:sz w:val="20"/>
          <w:szCs w:val="20"/>
        </w:rPr>
        <w:t xml:space="preserve">con </w:t>
      </w:r>
      <w:r w:rsidR="00923BD3">
        <w:rPr>
          <w:rFonts w:ascii="Garamond" w:hAnsi="Garamond" w:cs="Arial"/>
          <w:color w:val="000000"/>
          <w:sz w:val="20"/>
          <w:szCs w:val="20"/>
        </w:rPr>
        <w:t xml:space="preserve">studio/sede </w:t>
      </w:r>
      <w:r w:rsidRPr="00923BD3">
        <w:rPr>
          <w:rFonts w:ascii="Garamond" w:hAnsi="Garamond" w:cs="Arial"/>
          <w:color w:val="000000"/>
          <w:sz w:val="20"/>
          <w:szCs w:val="20"/>
        </w:rPr>
        <w:t xml:space="preserve">in ______________ </w:t>
      </w:r>
      <w:r w:rsidRPr="00923BD3">
        <w:rPr>
          <w:rFonts w:ascii="Garamond" w:hAnsi="Garamond" w:cs="Arial"/>
          <w:sz w:val="20"/>
          <w:szCs w:val="20"/>
        </w:rPr>
        <w:t>con codice fiscale n. ________________________</w:t>
      </w:r>
      <w:r w:rsidRPr="00923BD3">
        <w:rPr>
          <w:rFonts w:ascii="Garamond" w:hAnsi="Garamond" w:cs="Arial"/>
          <w:color w:val="000000"/>
          <w:sz w:val="20"/>
          <w:szCs w:val="20"/>
        </w:rPr>
        <w:t>con partita IVA n. ______________________PEC ___________________email ____________________ Telefono___________________ fax ___________</w:t>
      </w:r>
    </w:p>
    <w:p w14:paraId="60F37714" w14:textId="77777777" w:rsidR="008E37EE" w:rsidRPr="00923BD3" w:rsidRDefault="008E37EE" w:rsidP="008E37EE">
      <w:pPr>
        <w:pStyle w:val="Titolo5"/>
        <w:numPr>
          <w:ilvl w:val="0"/>
          <w:numId w:val="5"/>
        </w:numPr>
        <w:spacing w:line="240" w:lineRule="auto"/>
        <w:contextualSpacing/>
        <w:rPr>
          <w:rFonts w:ascii="Garamond" w:hAnsi="Garamond" w:cs="Arial"/>
          <w:sz w:val="20"/>
        </w:rPr>
      </w:pPr>
    </w:p>
    <w:p w14:paraId="772C324C" w14:textId="77777777" w:rsidR="008E37EE" w:rsidRPr="00923BD3" w:rsidRDefault="008E37EE" w:rsidP="008E37EE">
      <w:pPr>
        <w:spacing w:after="0" w:line="240" w:lineRule="auto"/>
        <w:contextualSpacing/>
        <w:jc w:val="both"/>
        <w:rPr>
          <w:rFonts w:ascii="Garamond" w:hAnsi="Garamond" w:cs="Arial"/>
          <w:sz w:val="20"/>
          <w:szCs w:val="20"/>
        </w:rPr>
      </w:pPr>
      <w:r w:rsidRPr="00923BD3">
        <w:rPr>
          <w:rFonts w:ascii="Garamond" w:hAnsi="Garamond" w:cs="Arial"/>
          <w:sz w:val="20"/>
          <w:szCs w:val="20"/>
        </w:rPr>
        <w:t>Presenta la propria candidatura relativamente alla procedura di cui all’Avviso in oggetto e pertanto dichiara di essere:</w:t>
      </w:r>
    </w:p>
    <w:p w14:paraId="45C6CC37" w14:textId="3162016C"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operatore singolo</w:t>
      </w:r>
    </w:p>
    <w:p w14:paraId="76952D56"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raggruppamento temporaneo (indicare se costituito o costituendo) formato da: …………………… (indicare i ruoli ricoperti) …………………………. </w:t>
      </w:r>
    </w:p>
    <w:p w14:paraId="53F92C2F"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Consorzio stabile </w:t>
      </w:r>
    </w:p>
    <w:p w14:paraId="1920EF4D"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Consorzio tra società cooperative </w:t>
      </w:r>
    </w:p>
    <w:p w14:paraId="1F8929DA"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Consorzio tra imprese artigiane </w:t>
      </w:r>
    </w:p>
    <w:p w14:paraId="6C17519B"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Consorzio ordinario (indicare se costituito o costituendo) </w:t>
      </w:r>
    </w:p>
    <w:p w14:paraId="55A2971A"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Rete dotata di organo comune </w:t>
      </w:r>
    </w:p>
    <w:p w14:paraId="598B9A95"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Rete sprovvista di organo comune o con organo comune privo di rappresentanza</w:t>
      </w:r>
    </w:p>
    <w:p w14:paraId="5BB633AC"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 xml:space="preserve">GEIE </w:t>
      </w:r>
    </w:p>
    <w:p w14:paraId="77E93CC0" w14:textId="77777777" w:rsidR="00A45EC8" w:rsidRPr="00923BD3" w:rsidRDefault="00A45EC8" w:rsidP="00A45EC8">
      <w:pPr>
        <w:pStyle w:val="Paragrafoelenco"/>
        <w:numPr>
          <w:ilvl w:val="0"/>
          <w:numId w:val="8"/>
        </w:numPr>
        <w:jc w:val="both"/>
        <w:rPr>
          <w:rFonts w:ascii="Garamond" w:hAnsi="Garamond" w:cs="Arial"/>
          <w:i/>
          <w:sz w:val="20"/>
          <w:szCs w:val="20"/>
        </w:rPr>
      </w:pPr>
      <w:r w:rsidRPr="00923BD3">
        <w:rPr>
          <w:rFonts w:ascii="Garamond" w:hAnsi="Garamond" w:cs="Arial"/>
          <w:i/>
          <w:sz w:val="20"/>
          <w:szCs w:val="20"/>
        </w:rPr>
        <w:t>altro (indicare altre, eventuali forme di partecipazione previste dalla normativa speciale di settore)</w:t>
      </w:r>
    </w:p>
    <w:p w14:paraId="49CC87D6" w14:textId="56E25D09" w:rsidR="00A45EC8" w:rsidRPr="00923BD3" w:rsidRDefault="00A45EC8" w:rsidP="00A45EC8">
      <w:pPr>
        <w:jc w:val="both"/>
        <w:rPr>
          <w:rFonts w:ascii="Garamond" w:hAnsi="Garamond" w:cs="Arial"/>
          <w:sz w:val="20"/>
          <w:szCs w:val="20"/>
        </w:rPr>
      </w:pPr>
      <w:r w:rsidRPr="00923BD3">
        <w:rPr>
          <w:rFonts w:ascii="Garamond" w:hAnsi="Garamond" w:cs="Arial"/>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08A62276" w14:textId="77777777"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(Compilare soltanto i campi di interesse)</w:t>
      </w:r>
    </w:p>
    <w:p w14:paraId="4800A4B8" w14:textId="1AA95797" w:rsidR="00A45EC8" w:rsidRPr="00923BD3" w:rsidRDefault="00A45EC8" w:rsidP="00F11303">
      <w:pPr>
        <w:pStyle w:val="Paragrafoelenco"/>
        <w:numPr>
          <w:ilvl w:val="0"/>
          <w:numId w:val="9"/>
        </w:numPr>
        <w:jc w:val="both"/>
        <w:rPr>
          <w:rFonts w:ascii="Garamond" w:hAnsi="Garamond" w:cs="Arial"/>
          <w:b/>
          <w:sz w:val="20"/>
          <w:szCs w:val="20"/>
        </w:rPr>
      </w:pPr>
      <w:r w:rsidRPr="00923BD3">
        <w:rPr>
          <w:rFonts w:ascii="Garamond" w:hAnsi="Garamond" w:cs="Arial"/>
          <w:b/>
          <w:sz w:val="20"/>
          <w:szCs w:val="20"/>
        </w:rPr>
        <w:t>Dichiarazioni in caso di partecipazione in forma associata o in più forme diverse</w:t>
      </w:r>
    </w:p>
    <w:p w14:paraId="5BBBF06C" w14:textId="77777777" w:rsidR="00A45EC8" w:rsidRPr="00923BD3" w:rsidRDefault="00A45EC8" w:rsidP="00F11303">
      <w:pPr>
        <w:spacing w:after="0" w:line="240" w:lineRule="auto"/>
        <w:jc w:val="both"/>
        <w:rPr>
          <w:rFonts w:ascii="Garamond" w:hAnsi="Garamond" w:cs="Arial"/>
          <w:i/>
          <w:sz w:val="20"/>
          <w:szCs w:val="20"/>
        </w:rPr>
      </w:pPr>
      <w:r w:rsidRPr="00923BD3">
        <w:rPr>
          <w:rFonts w:ascii="Garamond" w:hAnsi="Garamond" w:cs="Arial"/>
          <w:i/>
          <w:sz w:val="20"/>
          <w:szCs w:val="20"/>
        </w:rPr>
        <w:t>(Per tutti i consorzi, i raggruppamenti temporanei e i GEIE, già costituiti e costituendi)</w:t>
      </w:r>
    </w:p>
    <w:p w14:paraId="5403474F" w14:textId="1E9CAA4E" w:rsidR="00A45EC8" w:rsidRPr="00923BD3" w:rsidRDefault="00A45EC8" w:rsidP="00F11303">
      <w:pPr>
        <w:pStyle w:val="Paragrafoelenco"/>
        <w:numPr>
          <w:ilvl w:val="0"/>
          <w:numId w:val="11"/>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che le seguenti parti/percentuali del servizio/fornitura saranno eseguite dagli operatori economici di seguito indicati:</w:t>
      </w:r>
    </w:p>
    <w:p w14:paraId="1CD38701" w14:textId="77777777" w:rsidR="00A45EC8" w:rsidRPr="00923BD3" w:rsidRDefault="00A45EC8" w:rsidP="00A45EC8">
      <w:pPr>
        <w:jc w:val="both"/>
        <w:rPr>
          <w:rFonts w:ascii="Garamond" w:hAnsi="Garamond" w:cs="Arial"/>
          <w:b/>
          <w:sz w:val="20"/>
          <w:szCs w:val="20"/>
        </w:rPr>
      </w:pPr>
      <w:r w:rsidRPr="00923BD3">
        <w:rPr>
          <w:rFonts w:ascii="Garamond" w:hAnsi="Garamond" w:cs="Arial"/>
          <w:b/>
          <w:sz w:val="20"/>
          <w:szCs w:val="20"/>
        </w:rPr>
        <w:t>In caso di raggruppamenti art. 65 comma 2 lett. e) del Codice e consorzi ordinari</w:t>
      </w:r>
    </w:p>
    <w:tbl>
      <w:tblPr>
        <w:tblStyle w:val="Grigliatabella"/>
        <w:tblW w:w="9344" w:type="dxa"/>
        <w:jc w:val="center"/>
        <w:tblLayout w:type="fixed"/>
        <w:tblLook w:val="04A0" w:firstRow="1" w:lastRow="0" w:firstColumn="1" w:lastColumn="0" w:noHBand="0" w:noVBand="1"/>
      </w:tblPr>
      <w:tblGrid>
        <w:gridCol w:w="3374"/>
        <w:gridCol w:w="3209"/>
        <w:gridCol w:w="2761"/>
      </w:tblGrid>
      <w:tr w:rsidR="00F11303" w:rsidRPr="00923BD3" w14:paraId="699BB89B" w14:textId="77777777" w:rsidTr="00F11303">
        <w:trPr>
          <w:jc w:val="center"/>
        </w:trPr>
        <w:tc>
          <w:tcPr>
            <w:tcW w:w="3374" w:type="dxa"/>
            <w:shd w:val="clear" w:color="auto" w:fill="4472C4" w:themeFill="accent5"/>
          </w:tcPr>
          <w:p w14:paraId="304E9626"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servizio/fornitura</w:t>
            </w:r>
          </w:p>
        </w:tc>
        <w:tc>
          <w:tcPr>
            <w:tcW w:w="3209" w:type="dxa"/>
            <w:shd w:val="clear" w:color="auto" w:fill="4472C4" w:themeFill="accent5"/>
          </w:tcPr>
          <w:p w14:paraId="51E2FE8E"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Parte /percentuale</w:t>
            </w:r>
          </w:p>
        </w:tc>
        <w:tc>
          <w:tcPr>
            <w:tcW w:w="2761" w:type="dxa"/>
            <w:shd w:val="clear" w:color="auto" w:fill="4472C4" w:themeFill="accent5"/>
          </w:tcPr>
          <w:p w14:paraId="0C4C63C2"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Operatore esecutore</w:t>
            </w:r>
          </w:p>
        </w:tc>
      </w:tr>
      <w:tr w:rsidR="00F11303" w:rsidRPr="00923BD3" w14:paraId="798EF2A5" w14:textId="77777777" w:rsidTr="00F11303">
        <w:trPr>
          <w:jc w:val="center"/>
        </w:trPr>
        <w:tc>
          <w:tcPr>
            <w:tcW w:w="3374" w:type="dxa"/>
          </w:tcPr>
          <w:p w14:paraId="1605F5D1"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7DB40ECA"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7FA8609A"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7709B24D" w14:textId="77777777" w:rsidTr="00F11303">
        <w:trPr>
          <w:jc w:val="center"/>
        </w:trPr>
        <w:tc>
          <w:tcPr>
            <w:tcW w:w="3374" w:type="dxa"/>
          </w:tcPr>
          <w:p w14:paraId="7BFFAA22"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1A2EE6D8"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145AB620"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0FB7863E" w14:textId="77777777" w:rsidTr="00F11303">
        <w:trPr>
          <w:jc w:val="center"/>
        </w:trPr>
        <w:tc>
          <w:tcPr>
            <w:tcW w:w="3374" w:type="dxa"/>
          </w:tcPr>
          <w:p w14:paraId="4A0A3B85"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059A276D"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05E7265E"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15754AB8" w14:textId="77777777" w:rsidTr="00F11303">
        <w:trPr>
          <w:jc w:val="center"/>
        </w:trPr>
        <w:tc>
          <w:tcPr>
            <w:tcW w:w="3374" w:type="dxa"/>
          </w:tcPr>
          <w:p w14:paraId="0EA5C4CE"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087BC2DE"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0EEF82B0"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bl>
    <w:p w14:paraId="3BF604F7" w14:textId="77777777" w:rsidR="00F11303" w:rsidRPr="00923BD3" w:rsidRDefault="00F11303" w:rsidP="00A45EC8">
      <w:pPr>
        <w:jc w:val="both"/>
        <w:rPr>
          <w:rFonts w:ascii="Garamond" w:hAnsi="Garamond" w:cs="Arial"/>
          <w:b/>
          <w:sz w:val="20"/>
          <w:szCs w:val="20"/>
        </w:rPr>
      </w:pPr>
    </w:p>
    <w:p w14:paraId="4308EDB3" w14:textId="40815065" w:rsidR="00A45EC8" w:rsidRPr="00923BD3" w:rsidRDefault="00A45EC8" w:rsidP="00A45EC8">
      <w:pPr>
        <w:jc w:val="both"/>
        <w:rPr>
          <w:rFonts w:ascii="Garamond" w:hAnsi="Garamond" w:cs="Arial"/>
          <w:b/>
          <w:sz w:val="20"/>
          <w:szCs w:val="20"/>
        </w:rPr>
      </w:pPr>
      <w:r w:rsidRPr="00923BD3">
        <w:rPr>
          <w:rFonts w:ascii="Garamond" w:hAnsi="Garamond" w:cs="Arial"/>
          <w:b/>
          <w:sz w:val="20"/>
          <w:szCs w:val="20"/>
        </w:rPr>
        <w:t>In caso di Consorzi di cui all’art. 65, comma 2, lett. b), c) e d) del Codice</w:t>
      </w:r>
    </w:p>
    <w:p w14:paraId="4893C318" w14:textId="22C215C7" w:rsidR="00A45EC8" w:rsidRPr="00923BD3" w:rsidRDefault="00A45EC8" w:rsidP="00F11303">
      <w:pPr>
        <w:pStyle w:val="Paragrafoelenco"/>
        <w:numPr>
          <w:ilvl w:val="0"/>
          <w:numId w:val="11"/>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 </w:t>
      </w:r>
    </w:p>
    <w:tbl>
      <w:tblPr>
        <w:tblStyle w:val="Grigliatabella"/>
        <w:tblW w:w="9344" w:type="dxa"/>
        <w:jc w:val="center"/>
        <w:tblLayout w:type="fixed"/>
        <w:tblLook w:val="04A0" w:firstRow="1" w:lastRow="0" w:firstColumn="1" w:lastColumn="0" w:noHBand="0" w:noVBand="1"/>
      </w:tblPr>
      <w:tblGrid>
        <w:gridCol w:w="3230"/>
        <w:gridCol w:w="3056"/>
        <w:gridCol w:w="3058"/>
      </w:tblGrid>
      <w:tr w:rsidR="00F11303" w:rsidRPr="00923BD3" w14:paraId="72133BD0" w14:textId="77777777" w:rsidTr="00F11303">
        <w:trPr>
          <w:jc w:val="center"/>
        </w:trPr>
        <w:tc>
          <w:tcPr>
            <w:tcW w:w="3230" w:type="dxa"/>
            <w:shd w:val="clear" w:color="auto" w:fill="4472C4" w:themeFill="accent5"/>
          </w:tcPr>
          <w:p w14:paraId="1E73803F"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Denominazione/Ragione Sociale</w:t>
            </w:r>
          </w:p>
        </w:tc>
        <w:tc>
          <w:tcPr>
            <w:tcW w:w="3056" w:type="dxa"/>
            <w:shd w:val="clear" w:color="auto" w:fill="4472C4" w:themeFill="accent5"/>
          </w:tcPr>
          <w:p w14:paraId="500BC1E2"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 xml:space="preserve">C.F. </w:t>
            </w:r>
          </w:p>
        </w:tc>
        <w:tc>
          <w:tcPr>
            <w:tcW w:w="3058" w:type="dxa"/>
            <w:shd w:val="clear" w:color="auto" w:fill="4472C4" w:themeFill="accent5"/>
          </w:tcPr>
          <w:p w14:paraId="6E19E280"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Sede</w:t>
            </w:r>
          </w:p>
        </w:tc>
      </w:tr>
      <w:tr w:rsidR="00F11303" w:rsidRPr="00923BD3" w14:paraId="52551C47" w14:textId="77777777" w:rsidTr="00F11303">
        <w:trPr>
          <w:jc w:val="center"/>
        </w:trPr>
        <w:tc>
          <w:tcPr>
            <w:tcW w:w="3230" w:type="dxa"/>
          </w:tcPr>
          <w:p w14:paraId="66EA8961"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4EA540F4"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34B9AE01"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6BD1657A" w14:textId="77777777" w:rsidTr="00F11303">
        <w:trPr>
          <w:jc w:val="center"/>
        </w:trPr>
        <w:tc>
          <w:tcPr>
            <w:tcW w:w="3230" w:type="dxa"/>
          </w:tcPr>
          <w:p w14:paraId="262AA750"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4D616188"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2BE78476"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51E32514" w14:textId="77777777" w:rsidTr="00F11303">
        <w:trPr>
          <w:jc w:val="center"/>
        </w:trPr>
        <w:tc>
          <w:tcPr>
            <w:tcW w:w="3230" w:type="dxa"/>
          </w:tcPr>
          <w:p w14:paraId="5B2EE584"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3127DDE2"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6177F447"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4371A4EE" w14:textId="77777777" w:rsidTr="00F11303">
        <w:trPr>
          <w:jc w:val="center"/>
        </w:trPr>
        <w:tc>
          <w:tcPr>
            <w:tcW w:w="3230" w:type="dxa"/>
          </w:tcPr>
          <w:p w14:paraId="12124F94"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6383960A"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4A1FDD17"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4249C5E1" w14:textId="77777777" w:rsidTr="00F11303">
        <w:trPr>
          <w:jc w:val="center"/>
        </w:trPr>
        <w:tc>
          <w:tcPr>
            <w:tcW w:w="3230" w:type="dxa"/>
          </w:tcPr>
          <w:p w14:paraId="79D115AD"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6539782B"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68C4003B"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5F588D52" w14:textId="77777777" w:rsidTr="00F11303">
        <w:trPr>
          <w:jc w:val="center"/>
        </w:trPr>
        <w:tc>
          <w:tcPr>
            <w:tcW w:w="3230" w:type="dxa"/>
          </w:tcPr>
          <w:p w14:paraId="2339188A"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606F2AC4"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23C889BB"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bl>
    <w:p w14:paraId="13172BDB" w14:textId="77777777" w:rsidR="00F11303" w:rsidRPr="00923BD3" w:rsidRDefault="00F11303" w:rsidP="00A45EC8">
      <w:pPr>
        <w:jc w:val="both"/>
        <w:rPr>
          <w:rFonts w:ascii="Garamond" w:hAnsi="Garamond" w:cs="Arial"/>
          <w:b/>
          <w:sz w:val="20"/>
          <w:szCs w:val="20"/>
        </w:rPr>
      </w:pPr>
    </w:p>
    <w:p w14:paraId="38B3E148" w14:textId="02871401" w:rsidR="00A45EC8" w:rsidRPr="00923BD3" w:rsidRDefault="00A45EC8" w:rsidP="00A45EC8">
      <w:pPr>
        <w:jc w:val="both"/>
        <w:rPr>
          <w:rFonts w:ascii="Garamond" w:hAnsi="Garamond" w:cs="Arial"/>
          <w:b/>
          <w:i/>
          <w:sz w:val="20"/>
          <w:szCs w:val="20"/>
        </w:rPr>
      </w:pPr>
      <w:r w:rsidRPr="00923BD3">
        <w:rPr>
          <w:rFonts w:ascii="Garamond" w:hAnsi="Garamond" w:cs="Arial"/>
          <w:b/>
          <w:i/>
          <w:sz w:val="20"/>
          <w:szCs w:val="20"/>
        </w:rPr>
        <w:t xml:space="preserve">(Solo per i Consorzi Stabili) </w:t>
      </w:r>
    </w:p>
    <w:p w14:paraId="67D66018" w14:textId="07A57F29" w:rsidR="00A45EC8" w:rsidRPr="00923BD3" w:rsidRDefault="00A45EC8" w:rsidP="00F11303">
      <w:pPr>
        <w:pStyle w:val="Paragrafoelenco"/>
        <w:numPr>
          <w:ilvl w:val="0"/>
          <w:numId w:val="11"/>
        </w:numPr>
        <w:jc w:val="both"/>
        <w:rPr>
          <w:rFonts w:ascii="Garamond" w:hAnsi="Garamond" w:cs="Arial"/>
          <w:sz w:val="20"/>
          <w:szCs w:val="20"/>
        </w:rPr>
      </w:pPr>
      <w:r w:rsidRPr="00923BD3">
        <w:rPr>
          <w:rFonts w:ascii="Garamond" w:hAnsi="Garamond" w:cs="Arial"/>
          <w:b/>
          <w:sz w:val="20"/>
          <w:szCs w:val="20"/>
        </w:rPr>
        <w:t xml:space="preserve">DICHIARA </w:t>
      </w:r>
      <w:r w:rsidRPr="00923BD3">
        <w:rPr>
          <w:rFonts w:ascii="Garamond" w:hAnsi="Garamond" w:cs="Arial"/>
          <w:sz w:val="20"/>
          <w:szCs w:val="20"/>
        </w:rPr>
        <w:t>che il Consorzio, al fine di soddisfare i requisiti di partecipazione prescritti dal Bando di gara ricorre ai requisiti delle consorziate non esecutrici così come di seguito indicato (</w:t>
      </w:r>
      <w:r w:rsidRPr="00923BD3">
        <w:rPr>
          <w:rFonts w:ascii="Garamond" w:hAnsi="Garamond" w:cs="Arial"/>
          <w:i/>
          <w:sz w:val="20"/>
          <w:szCs w:val="20"/>
        </w:rPr>
        <w:t>compilare solo se di interesse</w:t>
      </w:r>
      <w:r w:rsidRPr="00923BD3">
        <w:rPr>
          <w:rFonts w:ascii="Garamond" w:hAnsi="Garamond" w:cs="Arial"/>
          <w:sz w:val="20"/>
          <w:szCs w:val="20"/>
        </w:rPr>
        <w:t>):</w:t>
      </w:r>
    </w:p>
    <w:tbl>
      <w:tblPr>
        <w:tblStyle w:val="Grigliatabella"/>
        <w:tblW w:w="9344" w:type="dxa"/>
        <w:jc w:val="center"/>
        <w:tblLayout w:type="fixed"/>
        <w:tblLook w:val="04A0" w:firstRow="1" w:lastRow="0" w:firstColumn="1" w:lastColumn="0" w:noHBand="0" w:noVBand="1"/>
      </w:tblPr>
      <w:tblGrid>
        <w:gridCol w:w="3230"/>
        <w:gridCol w:w="3056"/>
        <w:gridCol w:w="3058"/>
      </w:tblGrid>
      <w:tr w:rsidR="00F11303" w:rsidRPr="00923BD3" w14:paraId="165645EE" w14:textId="77777777" w:rsidTr="00F11303">
        <w:trPr>
          <w:jc w:val="center"/>
        </w:trPr>
        <w:tc>
          <w:tcPr>
            <w:tcW w:w="3230" w:type="dxa"/>
            <w:shd w:val="clear" w:color="auto" w:fill="4472C4" w:themeFill="accent5"/>
          </w:tcPr>
          <w:p w14:paraId="2AEAB83F"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Denominazione/Ragione Sociale</w:t>
            </w:r>
          </w:p>
        </w:tc>
        <w:tc>
          <w:tcPr>
            <w:tcW w:w="3056" w:type="dxa"/>
            <w:shd w:val="clear" w:color="auto" w:fill="4472C4" w:themeFill="accent5"/>
          </w:tcPr>
          <w:p w14:paraId="09AB0283"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C.F.</w:t>
            </w:r>
          </w:p>
        </w:tc>
        <w:tc>
          <w:tcPr>
            <w:tcW w:w="3058" w:type="dxa"/>
            <w:shd w:val="clear" w:color="auto" w:fill="4472C4" w:themeFill="accent5"/>
          </w:tcPr>
          <w:p w14:paraId="008C02DB"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r w:rsidRPr="00923BD3">
              <w:rPr>
                <w:rFonts w:ascii="Garamond" w:eastAsia="Calibri" w:hAnsi="Garamond" w:cs="Arial"/>
                <w:color w:val="FFFFFF" w:themeColor="background1"/>
                <w:sz w:val="20"/>
                <w:szCs w:val="20"/>
                <w:lang w:eastAsia="it-IT"/>
              </w:rPr>
              <w:t>Requisito e relativa misura</w:t>
            </w:r>
          </w:p>
        </w:tc>
      </w:tr>
      <w:tr w:rsidR="00F11303" w:rsidRPr="00923BD3" w14:paraId="4EC0482C" w14:textId="77777777" w:rsidTr="00F11303">
        <w:trPr>
          <w:jc w:val="center"/>
        </w:trPr>
        <w:tc>
          <w:tcPr>
            <w:tcW w:w="3230" w:type="dxa"/>
          </w:tcPr>
          <w:p w14:paraId="06C5820C"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621AC962"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38AC8D94"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4B9C6282" w14:textId="77777777" w:rsidTr="00F11303">
        <w:trPr>
          <w:jc w:val="center"/>
        </w:trPr>
        <w:tc>
          <w:tcPr>
            <w:tcW w:w="3230" w:type="dxa"/>
          </w:tcPr>
          <w:p w14:paraId="419D9EEB"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56E67C87"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63443B1B"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02FFD77D" w14:textId="77777777" w:rsidTr="00F11303">
        <w:trPr>
          <w:jc w:val="center"/>
        </w:trPr>
        <w:tc>
          <w:tcPr>
            <w:tcW w:w="3230" w:type="dxa"/>
          </w:tcPr>
          <w:p w14:paraId="497BFE0D"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34CE16FC"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6154885A"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091299B9" w14:textId="77777777" w:rsidTr="00F11303">
        <w:trPr>
          <w:jc w:val="center"/>
        </w:trPr>
        <w:tc>
          <w:tcPr>
            <w:tcW w:w="3230" w:type="dxa"/>
          </w:tcPr>
          <w:p w14:paraId="2BFA9461"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471B0909"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733666CC"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750BA7D0" w14:textId="77777777" w:rsidTr="00F11303">
        <w:trPr>
          <w:jc w:val="center"/>
        </w:trPr>
        <w:tc>
          <w:tcPr>
            <w:tcW w:w="3230" w:type="dxa"/>
          </w:tcPr>
          <w:p w14:paraId="299FFA31"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794DF52D"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3EC3B536"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37969CD2" w14:textId="77777777" w:rsidTr="00F11303">
        <w:trPr>
          <w:jc w:val="center"/>
        </w:trPr>
        <w:tc>
          <w:tcPr>
            <w:tcW w:w="3230" w:type="dxa"/>
          </w:tcPr>
          <w:p w14:paraId="5B31D68A"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6" w:type="dxa"/>
          </w:tcPr>
          <w:p w14:paraId="22004F44"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058" w:type="dxa"/>
          </w:tcPr>
          <w:p w14:paraId="00EDA319"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bl>
    <w:p w14:paraId="13012739" w14:textId="77777777" w:rsidR="00A45EC8" w:rsidRPr="00923BD3" w:rsidRDefault="00A45EC8" w:rsidP="00A45EC8">
      <w:pPr>
        <w:jc w:val="both"/>
        <w:rPr>
          <w:rFonts w:ascii="Garamond" w:hAnsi="Garamond" w:cs="Arial"/>
          <w:sz w:val="20"/>
          <w:szCs w:val="20"/>
        </w:rPr>
      </w:pPr>
    </w:p>
    <w:p w14:paraId="2E4A837C" w14:textId="77777777" w:rsidR="00A45EC8" w:rsidRPr="00923BD3" w:rsidRDefault="00A45EC8" w:rsidP="00A45EC8">
      <w:pPr>
        <w:jc w:val="both"/>
        <w:rPr>
          <w:rFonts w:ascii="Garamond" w:hAnsi="Garamond" w:cs="Arial"/>
          <w:b/>
          <w:i/>
          <w:sz w:val="20"/>
          <w:szCs w:val="20"/>
        </w:rPr>
      </w:pPr>
      <w:r w:rsidRPr="00923BD3">
        <w:rPr>
          <w:rFonts w:ascii="Garamond" w:hAnsi="Garamond" w:cs="Arial"/>
          <w:b/>
          <w:i/>
          <w:sz w:val="20"/>
          <w:szCs w:val="20"/>
        </w:rPr>
        <w:t>(Ciascuna consorziata, esecutrice e non, deve presentare una propria domanda di partecipazione)</w:t>
      </w:r>
    </w:p>
    <w:p w14:paraId="7BA2F459" w14:textId="51115950" w:rsidR="00A45EC8" w:rsidRPr="00923BD3" w:rsidRDefault="00A45EC8" w:rsidP="00F11303">
      <w:pPr>
        <w:pStyle w:val="Paragrafoelenco"/>
        <w:numPr>
          <w:ilvl w:val="0"/>
          <w:numId w:val="11"/>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di non partecipare in forma singola/associata e come ausiliaria di altro concorrente che sia ricorso all’avvalimento per migliorare la propria offerta;</w:t>
      </w:r>
    </w:p>
    <w:p w14:paraId="35850566" w14:textId="4D9D6F72" w:rsidR="00A45EC8" w:rsidRPr="00923BD3" w:rsidRDefault="00A45EC8" w:rsidP="00F11303">
      <w:pPr>
        <w:pStyle w:val="Paragrafoelenco"/>
        <w:numPr>
          <w:ilvl w:val="0"/>
          <w:numId w:val="11"/>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di non partecipare alla medesima gara contemporaneamente in forme diverse (individuale e associata; in più forme associate; in forma singola e quale consorziato esecutore di un consorzio);</w:t>
      </w:r>
    </w:p>
    <w:p w14:paraId="4B2CF8B0" w14:textId="77777777" w:rsidR="00A45EC8" w:rsidRPr="00923BD3" w:rsidRDefault="00A45EC8" w:rsidP="00A45EC8">
      <w:pPr>
        <w:jc w:val="both"/>
        <w:rPr>
          <w:rFonts w:ascii="Garamond" w:hAnsi="Garamond" w:cs="Arial"/>
          <w:b/>
          <w:sz w:val="20"/>
          <w:szCs w:val="20"/>
        </w:rPr>
      </w:pPr>
      <w:r w:rsidRPr="00923BD3">
        <w:rPr>
          <w:rFonts w:ascii="Garamond" w:hAnsi="Garamond" w:cs="Arial"/>
          <w:b/>
          <w:sz w:val="20"/>
          <w:szCs w:val="20"/>
        </w:rPr>
        <w:t xml:space="preserve">o, in alternativa, </w:t>
      </w:r>
    </w:p>
    <w:p w14:paraId="174D6197" w14:textId="58B66D2C" w:rsidR="00A45EC8" w:rsidRPr="00923BD3" w:rsidRDefault="00A45EC8" w:rsidP="00F11303">
      <w:pPr>
        <w:pStyle w:val="Paragrafoelenco"/>
        <w:numPr>
          <w:ilvl w:val="0"/>
          <w:numId w:val="12"/>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di partecipare in più di una forma, ………………… &lt;</w:t>
      </w:r>
      <w:r w:rsidRPr="00923BD3">
        <w:rPr>
          <w:rFonts w:ascii="Garamond" w:hAnsi="Garamond" w:cs="Arial"/>
          <w:i/>
          <w:sz w:val="20"/>
          <w:szCs w:val="20"/>
        </w:rPr>
        <w:t>indicare quali</w:t>
      </w:r>
      <w:r w:rsidRPr="00923BD3">
        <w:rPr>
          <w:rFonts w:ascii="Garamond" w:hAnsi="Garamond" w:cs="Arial"/>
          <w:sz w:val="20"/>
          <w:szCs w:val="20"/>
        </w:rPr>
        <w:t>&gt; e inserisce nel FVOE idonea documentazione atta a dimostrare che la circostanza non ha influito sulla gara, né è idonea a incidere sulla capacità di rispettare gli obblighi contrattuali;</w:t>
      </w:r>
    </w:p>
    <w:p w14:paraId="0EA595AE" w14:textId="77777777" w:rsidR="00A45EC8" w:rsidRPr="00923BD3" w:rsidRDefault="00A45EC8" w:rsidP="00A45EC8">
      <w:pPr>
        <w:jc w:val="both"/>
        <w:rPr>
          <w:rFonts w:ascii="Garamond" w:hAnsi="Garamond" w:cs="Arial"/>
          <w:sz w:val="20"/>
          <w:szCs w:val="20"/>
        </w:rPr>
      </w:pPr>
    </w:p>
    <w:p w14:paraId="016BF40E" w14:textId="355EA808" w:rsidR="00A45EC8" w:rsidRPr="00923BD3" w:rsidRDefault="00A45EC8" w:rsidP="00F11303">
      <w:pPr>
        <w:pStyle w:val="Paragrafoelenco"/>
        <w:numPr>
          <w:ilvl w:val="0"/>
          <w:numId w:val="12"/>
        </w:numPr>
        <w:jc w:val="both"/>
        <w:rPr>
          <w:rFonts w:ascii="Garamond" w:hAnsi="Garamond" w:cs="Arial"/>
          <w:sz w:val="20"/>
          <w:szCs w:val="20"/>
        </w:rPr>
      </w:pPr>
      <w:r w:rsidRPr="00923BD3">
        <w:rPr>
          <w:rFonts w:ascii="Garamond" w:hAnsi="Garamond" w:cs="Arial"/>
          <w:b/>
          <w:sz w:val="20"/>
          <w:szCs w:val="20"/>
        </w:rPr>
        <w:lastRenderedPageBreak/>
        <w:t>DICHIARA</w:t>
      </w:r>
      <w:r w:rsidRPr="00923BD3">
        <w:rPr>
          <w:rFonts w:ascii="Garamond" w:hAnsi="Garamond" w:cs="Arial"/>
          <w:sz w:val="20"/>
          <w:szCs w:val="20"/>
        </w:rPr>
        <w:t xml:space="preserve"> di non partecipare a più di un consorzio stabile.</w:t>
      </w:r>
    </w:p>
    <w:p w14:paraId="7D4CA605" w14:textId="77777777"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(Per i raggruppamenti temporanei o consorzi ordinari di cui all’articolo 65, comma 2 lett. f) del d.lgs. 36/2023 o GEIE non ancora costituiti)</w:t>
      </w:r>
    </w:p>
    <w:p w14:paraId="0089FF00" w14:textId="77777777" w:rsidR="00A45EC8" w:rsidRPr="00923BD3" w:rsidRDefault="00A45EC8" w:rsidP="00A45EC8">
      <w:pPr>
        <w:jc w:val="both"/>
        <w:rPr>
          <w:rFonts w:ascii="Garamond" w:hAnsi="Garamond" w:cs="Arial"/>
          <w:b/>
          <w:i/>
          <w:sz w:val="20"/>
          <w:szCs w:val="20"/>
        </w:rPr>
      </w:pPr>
      <w:r w:rsidRPr="00923BD3">
        <w:rPr>
          <w:rFonts w:ascii="Garamond" w:hAnsi="Garamond" w:cs="Arial"/>
          <w:b/>
          <w:i/>
          <w:sz w:val="20"/>
          <w:szCs w:val="20"/>
        </w:rPr>
        <w:t xml:space="preserve">Dichiarazioni da rendere da parte di ciascun componente del RTI/Consorzio ordinario: </w:t>
      </w:r>
    </w:p>
    <w:p w14:paraId="49085188" w14:textId="27ED7D76" w:rsidR="00A45EC8" w:rsidRPr="00923BD3" w:rsidRDefault="00A45EC8" w:rsidP="00F11303">
      <w:pPr>
        <w:pStyle w:val="Paragrafoelenco"/>
        <w:numPr>
          <w:ilvl w:val="0"/>
          <w:numId w:val="13"/>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che, in caso di aggiudicazione, sarà conferito mandato speciale con rappresentanza o funzioni di capogruppo a ……………………………………………. (indicare l’operatore che sarà nominato capogruppo);</w:t>
      </w:r>
    </w:p>
    <w:p w14:paraId="5F2CA087" w14:textId="6FEE80FB" w:rsidR="00A45EC8" w:rsidRPr="00923BD3" w:rsidRDefault="00A45EC8" w:rsidP="00F11303">
      <w:pPr>
        <w:pStyle w:val="Paragrafoelenco"/>
        <w:numPr>
          <w:ilvl w:val="0"/>
          <w:numId w:val="13"/>
        </w:numPr>
        <w:jc w:val="both"/>
        <w:rPr>
          <w:rFonts w:ascii="Garamond" w:hAnsi="Garamond" w:cs="Arial"/>
          <w:sz w:val="20"/>
          <w:szCs w:val="20"/>
        </w:rPr>
      </w:pPr>
      <w:r w:rsidRPr="00923BD3">
        <w:rPr>
          <w:rFonts w:ascii="Garamond" w:hAnsi="Garamond" w:cs="Arial"/>
          <w:b/>
          <w:sz w:val="20"/>
          <w:szCs w:val="20"/>
        </w:rPr>
        <w:t>SI IMPEGNA</w:t>
      </w:r>
      <w:r w:rsidRPr="00923BD3">
        <w:rPr>
          <w:rFonts w:ascii="Garamond" w:hAnsi="Garamond" w:cs="Arial"/>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6D7F5AD0" w14:textId="77777777"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(Per le aggregazioni di retisti: se la rete è dotata di un organo comune con potere di rappresentanza e soggettività giuridica)</w:t>
      </w:r>
    </w:p>
    <w:p w14:paraId="1AD48F05" w14:textId="77777777" w:rsidR="00F11303" w:rsidRPr="00923BD3" w:rsidRDefault="00A45EC8" w:rsidP="00A45EC8">
      <w:pPr>
        <w:pStyle w:val="Paragrafoelenco"/>
        <w:numPr>
          <w:ilvl w:val="0"/>
          <w:numId w:val="14"/>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w:t>
      </w:r>
    </w:p>
    <w:p w14:paraId="31576091" w14:textId="77777777" w:rsidR="00F11303" w:rsidRPr="00923BD3" w:rsidRDefault="00A45EC8" w:rsidP="00A45EC8">
      <w:pPr>
        <w:pStyle w:val="Paragrafoelenco"/>
        <w:numPr>
          <w:ilvl w:val="1"/>
          <w:numId w:val="14"/>
        </w:numPr>
        <w:jc w:val="both"/>
        <w:rPr>
          <w:rFonts w:ascii="Garamond" w:hAnsi="Garamond" w:cs="Arial"/>
          <w:sz w:val="20"/>
          <w:szCs w:val="20"/>
        </w:rPr>
      </w:pPr>
      <w:r w:rsidRPr="00923BD3">
        <w:rPr>
          <w:rFonts w:ascii="Garamond" w:hAnsi="Garamond" w:cs="Arial"/>
          <w:sz w:val="20"/>
          <w:szCs w:val="20"/>
        </w:rPr>
        <w:t>di con</w:t>
      </w:r>
      <w:r w:rsidR="00F11303" w:rsidRPr="00923BD3">
        <w:rPr>
          <w:rFonts w:ascii="Garamond" w:hAnsi="Garamond" w:cs="Arial"/>
          <w:sz w:val="20"/>
          <w:szCs w:val="20"/>
        </w:rPr>
        <w:t>correre per le seguenti imprese:</w:t>
      </w:r>
    </w:p>
    <w:p w14:paraId="74158729" w14:textId="0A8527E0" w:rsidR="00A45EC8" w:rsidRPr="00923BD3" w:rsidRDefault="00A45EC8" w:rsidP="00F11303">
      <w:pPr>
        <w:pStyle w:val="Paragrafoelenco"/>
        <w:numPr>
          <w:ilvl w:val="2"/>
          <w:numId w:val="14"/>
        </w:numPr>
        <w:jc w:val="both"/>
        <w:rPr>
          <w:rFonts w:ascii="Garamond" w:hAnsi="Garamond" w:cs="Arial"/>
          <w:sz w:val="20"/>
          <w:szCs w:val="20"/>
        </w:rPr>
      </w:pPr>
      <w:r w:rsidRPr="00923BD3">
        <w:rPr>
          <w:rFonts w:ascii="Garamond" w:hAnsi="Garamond" w:cs="Arial"/>
          <w:sz w:val="20"/>
          <w:szCs w:val="20"/>
        </w:rPr>
        <w:t>…………………………………………………………………………</w:t>
      </w:r>
    </w:p>
    <w:p w14:paraId="78EF26F4" w14:textId="7CC66008" w:rsidR="00A45EC8" w:rsidRPr="00923BD3" w:rsidRDefault="00A45EC8" w:rsidP="00F11303">
      <w:pPr>
        <w:pStyle w:val="Paragrafoelenco"/>
        <w:numPr>
          <w:ilvl w:val="0"/>
          <w:numId w:val="14"/>
        </w:numPr>
        <w:jc w:val="both"/>
        <w:rPr>
          <w:rFonts w:ascii="Garamond" w:hAnsi="Garamond" w:cs="Arial"/>
          <w:b/>
          <w:sz w:val="20"/>
          <w:szCs w:val="20"/>
        </w:rPr>
      </w:pPr>
      <w:r w:rsidRPr="00923BD3">
        <w:rPr>
          <w:rFonts w:ascii="Garamond" w:hAnsi="Garamond" w:cs="Arial"/>
          <w:b/>
          <w:sz w:val="20"/>
          <w:szCs w:val="20"/>
        </w:rPr>
        <w:t xml:space="preserve">DICHIARA </w:t>
      </w:r>
      <w:r w:rsidRPr="00923BD3">
        <w:rPr>
          <w:rFonts w:ascii="Garamond" w:hAnsi="Garamond" w:cs="Arial"/>
          <w:sz w:val="20"/>
          <w:szCs w:val="20"/>
        </w:rPr>
        <w:t>che le seguenti parti/percentuali del servizio/fornitura saranno eseguite dagli operatori economici di seguito indicati:</w:t>
      </w:r>
    </w:p>
    <w:tbl>
      <w:tblPr>
        <w:tblStyle w:val="Grigliatabella"/>
        <w:tblW w:w="9344" w:type="dxa"/>
        <w:jc w:val="center"/>
        <w:tblLayout w:type="fixed"/>
        <w:tblLook w:val="04A0" w:firstRow="1" w:lastRow="0" w:firstColumn="1" w:lastColumn="0" w:noHBand="0" w:noVBand="1"/>
      </w:tblPr>
      <w:tblGrid>
        <w:gridCol w:w="3374"/>
        <w:gridCol w:w="3209"/>
        <w:gridCol w:w="2761"/>
      </w:tblGrid>
      <w:tr w:rsidR="00F11303" w:rsidRPr="00923BD3" w14:paraId="0C2A76C2" w14:textId="77777777" w:rsidTr="00F11303">
        <w:trPr>
          <w:jc w:val="center"/>
        </w:trPr>
        <w:tc>
          <w:tcPr>
            <w:tcW w:w="3374" w:type="dxa"/>
            <w:shd w:val="clear" w:color="auto" w:fill="4472C4" w:themeFill="accent5"/>
          </w:tcPr>
          <w:p w14:paraId="51DE38EE"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servizio/fornitura</w:t>
            </w:r>
          </w:p>
        </w:tc>
        <w:tc>
          <w:tcPr>
            <w:tcW w:w="3209" w:type="dxa"/>
            <w:shd w:val="clear" w:color="auto" w:fill="4472C4" w:themeFill="accent5"/>
          </w:tcPr>
          <w:p w14:paraId="553AE01F"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Parte /percentuale</w:t>
            </w:r>
          </w:p>
        </w:tc>
        <w:tc>
          <w:tcPr>
            <w:tcW w:w="2761" w:type="dxa"/>
            <w:shd w:val="clear" w:color="auto" w:fill="4472C4" w:themeFill="accent5"/>
          </w:tcPr>
          <w:p w14:paraId="4EB4E10C" w14:textId="77777777" w:rsidR="00F11303" w:rsidRPr="00923BD3" w:rsidRDefault="00F11303" w:rsidP="00C063C1">
            <w:pPr>
              <w:spacing w:before="60" w:after="60" w:line="276" w:lineRule="auto"/>
              <w:jc w:val="both"/>
              <w:rPr>
                <w:rFonts w:ascii="Garamond" w:eastAsia="Calibri" w:hAnsi="Garamond" w:cs="Arial"/>
                <w:color w:val="FFFFFF" w:themeColor="background1"/>
                <w:sz w:val="20"/>
                <w:szCs w:val="20"/>
                <w:lang w:eastAsia="it-IT"/>
              </w:rPr>
            </w:pPr>
            <w:r w:rsidRPr="00923BD3">
              <w:rPr>
                <w:rFonts w:ascii="Garamond" w:eastAsia="Calibri" w:hAnsi="Garamond" w:cs="Arial"/>
                <w:color w:val="FFFFFF" w:themeColor="background1"/>
                <w:sz w:val="20"/>
                <w:szCs w:val="20"/>
                <w:lang w:eastAsia="it-IT"/>
              </w:rPr>
              <w:t>Operatore esecutore</w:t>
            </w:r>
          </w:p>
        </w:tc>
      </w:tr>
      <w:tr w:rsidR="00F11303" w:rsidRPr="00923BD3" w14:paraId="26B463A5" w14:textId="77777777" w:rsidTr="00F11303">
        <w:trPr>
          <w:jc w:val="center"/>
        </w:trPr>
        <w:tc>
          <w:tcPr>
            <w:tcW w:w="3374" w:type="dxa"/>
          </w:tcPr>
          <w:p w14:paraId="541AAB72"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1E300C62"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3457C885"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58DD388C" w14:textId="77777777" w:rsidTr="00F11303">
        <w:trPr>
          <w:jc w:val="center"/>
        </w:trPr>
        <w:tc>
          <w:tcPr>
            <w:tcW w:w="3374" w:type="dxa"/>
          </w:tcPr>
          <w:p w14:paraId="715F75CC"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76371089"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39825AAC"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0CE28287" w14:textId="77777777" w:rsidTr="00F11303">
        <w:trPr>
          <w:jc w:val="center"/>
        </w:trPr>
        <w:tc>
          <w:tcPr>
            <w:tcW w:w="3374" w:type="dxa"/>
          </w:tcPr>
          <w:p w14:paraId="39CF3850"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5DB02CA7"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4AADE978"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r w:rsidR="00F11303" w:rsidRPr="00923BD3" w14:paraId="7DB7C82B" w14:textId="77777777" w:rsidTr="00F11303">
        <w:trPr>
          <w:jc w:val="center"/>
        </w:trPr>
        <w:tc>
          <w:tcPr>
            <w:tcW w:w="3374" w:type="dxa"/>
          </w:tcPr>
          <w:p w14:paraId="68B63807"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3209" w:type="dxa"/>
          </w:tcPr>
          <w:p w14:paraId="31904D38"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c>
          <w:tcPr>
            <w:tcW w:w="2761" w:type="dxa"/>
          </w:tcPr>
          <w:p w14:paraId="07EF2DAC" w14:textId="77777777" w:rsidR="00F11303" w:rsidRPr="00923BD3" w:rsidRDefault="00F11303" w:rsidP="00C063C1">
            <w:pPr>
              <w:spacing w:before="60" w:after="60" w:line="276" w:lineRule="auto"/>
              <w:jc w:val="both"/>
              <w:rPr>
                <w:rFonts w:ascii="Garamond" w:eastAsia="Calibri" w:hAnsi="Garamond" w:cs="Arial"/>
                <w:sz w:val="20"/>
                <w:szCs w:val="20"/>
                <w:lang w:eastAsia="it-IT"/>
              </w:rPr>
            </w:pPr>
          </w:p>
        </w:tc>
      </w:tr>
    </w:tbl>
    <w:p w14:paraId="20E970E7" w14:textId="77777777" w:rsidR="00A45EC8" w:rsidRPr="00923BD3" w:rsidRDefault="00A45EC8" w:rsidP="00A45EC8">
      <w:pPr>
        <w:jc w:val="both"/>
        <w:rPr>
          <w:rFonts w:ascii="Garamond" w:hAnsi="Garamond" w:cs="Arial"/>
          <w:sz w:val="20"/>
          <w:szCs w:val="20"/>
        </w:rPr>
      </w:pPr>
    </w:p>
    <w:p w14:paraId="369D05E4" w14:textId="471E195D" w:rsidR="00A45EC8" w:rsidRPr="00923BD3" w:rsidRDefault="00A45EC8" w:rsidP="00F11303">
      <w:pPr>
        <w:pStyle w:val="Paragrafoelenco"/>
        <w:numPr>
          <w:ilvl w:val="0"/>
          <w:numId w:val="15"/>
        </w:numPr>
        <w:jc w:val="both"/>
        <w:rPr>
          <w:rFonts w:ascii="Garamond" w:hAnsi="Garamond" w:cs="Arial"/>
          <w:sz w:val="20"/>
          <w:szCs w:val="20"/>
        </w:rPr>
      </w:pPr>
      <w:r w:rsidRPr="00923BD3">
        <w:rPr>
          <w:rFonts w:ascii="Garamond" w:hAnsi="Garamond" w:cs="Arial"/>
          <w:i/>
          <w:sz w:val="20"/>
          <w:szCs w:val="20"/>
        </w:rPr>
        <w:t>(dichiarazione da rendere solo dall’organo comune)</w:t>
      </w:r>
      <w:r w:rsidRPr="00923BD3">
        <w:rPr>
          <w:rFonts w:ascii="Garamond" w:hAnsi="Garamond" w:cs="Arial"/>
          <w:sz w:val="20"/>
          <w:szCs w:val="20"/>
        </w:rPr>
        <w:t>: che l’aggregazione di imprese di rete è iscritta al Registro delle Imprese di ………………………. al n…………………….. partita I.V.A. n……………………………. oppure è iscritta al Registro delle commissioni provinciali per l’artigianato di…………………… al n. …………………..</w:t>
      </w:r>
    </w:p>
    <w:p w14:paraId="7CFE079C" w14:textId="77777777"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6E48F4B" w14:textId="4D11250C"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 xml:space="preserve">(in caso di Rete costituenda): </w:t>
      </w:r>
    </w:p>
    <w:p w14:paraId="495A19E5" w14:textId="2CEB1191" w:rsidR="00A45EC8" w:rsidRPr="00923BD3" w:rsidRDefault="00A45EC8" w:rsidP="00F11303">
      <w:pPr>
        <w:pStyle w:val="Paragrafoelenco"/>
        <w:numPr>
          <w:ilvl w:val="0"/>
          <w:numId w:val="15"/>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w:t>
      </w:r>
      <w:r w:rsidRPr="00923BD3">
        <w:rPr>
          <w:rFonts w:ascii="Garamond" w:hAnsi="Garamond" w:cs="Arial"/>
          <w:i/>
          <w:sz w:val="20"/>
          <w:szCs w:val="20"/>
        </w:rPr>
        <w:t>dichiarazione da rendere da parte di ciascun operatore che compone la rete</w:t>
      </w:r>
      <w:r w:rsidRPr="00923BD3">
        <w:rPr>
          <w:rFonts w:ascii="Garamond" w:hAnsi="Garamond" w:cs="Arial"/>
          <w:sz w:val="20"/>
          <w:szCs w:val="20"/>
        </w:rPr>
        <w:t>)</w:t>
      </w:r>
    </w:p>
    <w:p w14:paraId="20A04461" w14:textId="3674491E" w:rsidR="00A45EC8" w:rsidRPr="00923BD3" w:rsidRDefault="00A45EC8" w:rsidP="00F11303">
      <w:pPr>
        <w:pStyle w:val="Paragrafoelenco"/>
        <w:numPr>
          <w:ilvl w:val="1"/>
          <w:numId w:val="15"/>
        </w:numPr>
        <w:jc w:val="both"/>
        <w:rPr>
          <w:rFonts w:ascii="Garamond" w:hAnsi="Garamond" w:cs="Arial"/>
          <w:sz w:val="20"/>
          <w:szCs w:val="20"/>
        </w:rPr>
      </w:pPr>
      <w:r w:rsidRPr="00923BD3">
        <w:rPr>
          <w:rFonts w:ascii="Garamond" w:hAnsi="Garamond" w:cs="Arial"/>
          <w:sz w:val="20"/>
          <w:szCs w:val="20"/>
        </w:rPr>
        <w:t>che in caso di aggiudicazione, sarà conferito mandato speciale con rappresentanza o funzioni di capogruppo a ……………………………………………………………….</w:t>
      </w:r>
    </w:p>
    <w:p w14:paraId="3F6BFD14" w14:textId="35C38EFC" w:rsidR="00A45EC8" w:rsidRDefault="00A45EC8" w:rsidP="00F11303">
      <w:pPr>
        <w:pStyle w:val="Paragrafoelenco"/>
        <w:numPr>
          <w:ilvl w:val="1"/>
          <w:numId w:val="15"/>
        </w:numPr>
        <w:jc w:val="both"/>
        <w:rPr>
          <w:rFonts w:ascii="Garamond" w:hAnsi="Garamond" w:cs="Arial"/>
          <w:sz w:val="20"/>
          <w:szCs w:val="20"/>
        </w:rPr>
      </w:pPr>
      <w:r w:rsidRPr="00923BD3">
        <w:rPr>
          <w:rFonts w:ascii="Garamond" w:hAnsi="Garamond" w:cs="Arial"/>
          <w:sz w:val="20"/>
          <w:szCs w:val="20"/>
        </w:rPr>
        <w:t>di impegnarsi, in caso di aggiudicazione, ad uniformarsi alla disciplina vigente in materia di raggruppamenti temporanei</w:t>
      </w:r>
    </w:p>
    <w:p w14:paraId="05018688" w14:textId="77777777" w:rsidR="00923BD3" w:rsidRPr="00923BD3" w:rsidRDefault="00923BD3" w:rsidP="00923BD3">
      <w:pPr>
        <w:jc w:val="both"/>
        <w:rPr>
          <w:rFonts w:ascii="Garamond" w:hAnsi="Garamond" w:cs="Arial"/>
          <w:sz w:val="20"/>
          <w:szCs w:val="20"/>
        </w:rPr>
      </w:pPr>
    </w:p>
    <w:p w14:paraId="6C205206" w14:textId="53737442" w:rsidR="00A45EC8" w:rsidRPr="00923BD3" w:rsidRDefault="00A45EC8" w:rsidP="00D67D6A">
      <w:pPr>
        <w:pStyle w:val="Paragrafoelenco"/>
        <w:numPr>
          <w:ilvl w:val="0"/>
          <w:numId w:val="9"/>
        </w:numPr>
        <w:jc w:val="both"/>
        <w:rPr>
          <w:rFonts w:ascii="Garamond" w:hAnsi="Garamond" w:cs="Arial"/>
          <w:b/>
          <w:sz w:val="20"/>
          <w:szCs w:val="20"/>
        </w:rPr>
      </w:pPr>
      <w:r w:rsidRPr="00923BD3">
        <w:rPr>
          <w:rFonts w:ascii="Garamond" w:hAnsi="Garamond" w:cs="Arial"/>
          <w:b/>
          <w:sz w:val="20"/>
          <w:szCs w:val="20"/>
        </w:rPr>
        <w:t>Dichiarazioni in caso di adozione di misure di self-cleaning:</w:t>
      </w:r>
    </w:p>
    <w:p w14:paraId="6E0B7ECC" w14:textId="40433BC8" w:rsidR="00A45EC8" w:rsidRPr="00923BD3" w:rsidRDefault="00A45EC8" w:rsidP="00D67D6A">
      <w:pPr>
        <w:pStyle w:val="Paragrafoelenco"/>
        <w:numPr>
          <w:ilvl w:val="0"/>
          <w:numId w:val="15"/>
        </w:numPr>
        <w:jc w:val="both"/>
        <w:rPr>
          <w:rFonts w:ascii="Garamond" w:hAnsi="Garamond" w:cs="Arial"/>
          <w:b/>
          <w:sz w:val="20"/>
          <w:szCs w:val="20"/>
        </w:rPr>
      </w:pPr>
      <w:r w:rsidRPr="00923BD3">
        <w:rPr>
          <w:rFonts w:ascii="Garamond" w:hAnsi="Garamond" w:cs="Arial"/>
          <w:b/>
          <w:sz w:val="20"/>
          <w:szCs w:val="20"/>
        </w:rPr>
        <w:t xml:space="preserve">INSERISCE </w:t>
      </w:r>
      <w:r w:rsidRPr="00923BD3">
        <w:rPr>
          <w:rFonts w:ascii="Garamond" w:hAnsi="Garamond" w:cs="Arial"/>
          <w:sz w:val="20"/>
          <w:szCs w:val="20"/>
        </w:rPr>
        <w:t>nel FVOE la relazione che illustra le misure di self cleaning adottate in relazione alle cause di esclusione verificate prima della presentazione della presente domanda e indica nel DGUE, il riferimento al documento caricato nel FVOE</w:t>
      </w:r>
      <w:r w:rsidRPr="00923BD3">
        <w:rPr>
          <w:rFonts w:ascii="Garamond" w:hAnsi="Garamond" w:cs="Arial"/>
          <w:b/>
          <w:sz w:val="20"/>
          <w:szCs w:val="20"/>
        </w:rPr>
        <w:t>;</w:t>
      </w:r>
    </w:p>
    <w:p w14:paraId="4A0C3F10" w14:textId="77777777" w:rsidR="00A45EC8" w:rsidRDefault="00A45EC8" w:rsidP="00A45EC8">
      <w:pPr>
        <w:jc w:val="both"/>
        <w:rPr>
          <w:rFonts w:ascii="Garamond" w:hAnsi="Garamond" w:cs="Arial"/>
          <w:sz w:val="20"/>
          <w:szCs w:val="20"/>
        </w:rPr>
      </w:pPr>
      <w:r w:rsidRPr="00923BD3">
        <w:rPr>
          <w:rFonts w:ascii="Garamond" w:hAnsi="Garamond" w:cs="Arial"/>
          <w:sz w:val="20"/>
          <w:szCs w:val="20"/>
        </w:rPr>
        <w:t>in alternativa, dichiara che è stato impossibilitato ad adottare misure di self cleaning per i seguenti motivi ……………………………. [indicare le motivazioni …………………] e si impegna ad adottare misure idonee e a comunicare le stesse tempestivamente e comunque prima dell’aggiudicazione.</w:t>
      </w:r>
    </w:p>
    <w:p w14:paraId="7AA63446" w14:textId="77777777" w:rsidR="00923BD3" w:rsidRDefault="00923BD3" w:rsidP="00A45EC8">
      <w:pPr>
        <w:jc w:val="both"/>
        <w:rPr>
          <w:rFonts w:ascii="Garamond" w:hAnsi="Garamond" w:cs="Arial"/>
          <w:sz w:val="20"/>
          <w:szCs w:val="20"/>
        </w:rPr>
      </w:pPr>
    </w:p>
    <w:p w14:paraId="5FBD4E46" w14:textId="20BFC558" w:rsidR="00A45EC8" w:rsidRPr="00923BD3" w:rsidRDefault="00A45EC8" w:rsidP="00D67D6A">
      <w:pPr>
        <w:pStyle w:val="Paragrafoelenco"/>
        <w:numPr>
          <w:ilvl w:val="0"/>
          <w:numId w:val="9"/>
        </w:numPr>
        <w:jc w:val="both"/>
        <w:rPr>
          <w:rFonts w:ascii="Garamond" w:hAnsi="Garamond" w:cs="Arial"/>
          <w:b/>
          <w:sz w:val="20"/>
          <w:szCs w:val="20"/>
        </w:rPr>
      </w:pPr>
      <w:r w:rsidRPr="00923BD3">
        <w:rPr>
          <w:rFonts w:ascii="Garamond" w:hAnsi="Garamond" w:cs="Arial"/>
          <w:b/>
          <w:sz w:val="20"/>
          <w:szCs w:val="20"/>
        </w:rPr>
        <w:lastRenderedPageBreak/>
        <w:t>Dichiarazioni in caso di sottoposizione a concordato prev</w:t>
      </w:r>
      <w:r w:rsidR="00D67D6A" w:rsidRPr="00923BD3">
        <w:rPr>
          <w:rFonts w:ascii="Garamond" w:hAnsi="Garamond" w:cs="Arial"/>
          <w:b/>
          <w:sz w:val="20"/>
          <w:szCs w:val="20"/>
        </w:rPr>
        <w:t>entivo con continuità aziendale</w:t>
      </w:r>
    </w:p>
    <w:p w14:paraId="0ACDB511" w14:textId="7D86CA90" w:rsidR="00A45EC8" w:rsidRPr="00923BD3" w:rsidRDefault="00A45EC8" w:rsidP="00D67D6A">
      <w:pPr>
        <w:pStyle w:val="Paragrafoelenco"/>
        <w:numPr>
          <w:ilvl w:val="0"/>
          <w:numId w:val="15"/>
        </w:numPr>
        <w:jc w:val="both"/>
        <w:rPr>
          <w:rFonts w:ascii="Garamond" w:hAnsi="Garamond" w:cs="Arial"/>
          <w:sz w:val="20"/>
          <w:szCs w:val="20"/>
        </w:rPr>
      </w:pPr>
      <w:r w:rsidRPr="00923BD3">
        <w:rPr>
          <w:rFonts w:ascii="Garamond" w:hAnsi="Garamond" w:cs="Arial"/>
          <w:b/>
          <w:sz w:val="20"/>
          <w:szCs w:val="20"/>
        </w:rPr>
        <w:t xml:space="preserve">DICHIARA </w:t>
      </w:r>
      <w:r w:rsidRPr="00923BD3">
        <w:rPr>
          <w:rFonts w:ascii="Garamond" w:hAnsi="Garamond" w:cs="Arial"/>
          <w:sz w:val="20"/>
          <w:szCs w:val="20"/>
        </w:rPr>
        <w:t>che il provvedimento di ammissione al concordato è stato emesso il ……………. da ………………………………………………………………………………………………………</w:t>
      </w:r>
    </w:p>
    <w:p w14:paraId="10A81256" w14:textId="13EDC8BB" w:rsidR="00A45EC8" w:rsidRPr="00923BD3" w:rsidRDefault="00A45EC8" w:rsidP="00D67D6A">
      <w:pPr>
        <w:pStyle w:val="Paragrafoelenco"/>
        <w:numPr>
          <w:ilvl w:val="0"/>
          <w:numId w:val="15"/>
        </w:numPr>
        <w:jc w:val="both"/>
        <w:rPr>
          <w:rFonts w:ascii="Garamond" w:hAnsi="Garamond" w:cs="Arial"/>
          <w:sz w:val="20"/>
          <w:szCs w:val="20"/>
        </w:rPr>
      </w:pPr>
      <w:r w:rsidRPr="00923BD3">
        <w:rPr>
          <w:rFonts w:ascii="Garamond" w:hAnsi="Garamond" w:cs="Arial"/>
          <w:b/>
          <w:sz w:val="20"/>
          <w:szCs w:val="20"/>
        </w:rPr>
        <w:t xml:space="preserve">DICHIARA </w:t>
      </w:r>
      <w:r w:rsidRPr="00923BD3">
        <w:rPr>
          <w:rFonts w:ascii="Garamond" w:hAnsi="Garamond" w:cs="Arial"/>
          <w:sz w:val="20"/>
          <w:szCs w:val="20"/>
        </w:rPr>
        <w:t>che il provvedimento di autorizzazione a partecipare alle gare è stato emesso il ……………. da ………………………………………………………………………</w:t>
      </w:r>
    </w:p>
    <w:p w14:paraId="1AD439D2" w14:textId="72E23AD5"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 xml:space="preserve">(solo in caso di raggruppamento)  </w:t>
      </w:r>
    </w:p>
    <w:p w14:paraId="5ABAF931" w14:textId="77777777" w:rsidR="00A45EC8" w:rsidRPr="00923BD3" w:rsidRDefault="00A45EC8" w:rsidP="00D67D6A">
      <w:pPr>
        <w:pStyle w:val="Paragrafoelenco"/>
        <w:numPr>
          <w:ilvl w:val="0"/>
          <w:numId w:val="15"/>
        </w:numPr>
        <w:jc w:val="both"/>
        <w:rPr>
          <w:rFonts w:ascii="Garamond" w:hAnsi="Garamond" w:cs="Arial"/>
          <w:sz w:val="20"/>
          <w:szCs w:val="20"/>
        </w:rPr>
      </w:pPr>
      <w:r w:rsidRPr="00923BD3">
        <w:rPr>
          <w:rFonts w:ascii="Garamond" w:hAnsi="Garamond" w:cs="Arial"/>
          <w:b/>
          <w:sz w:val="20"/>
          <w:szCs w:val="20"/>
        </w:rPr>
        <w:t xml:space="preserve">DICHIARA </w:t>
      </w:r>
      <w:r w:rsidRPr="00923BD3">
        <w:rPr>
          <w:rFonts w:ascii="Garamond" w:hAnsi="Garamond" w:cs="Arial"/>
          <w:sz w:val="20"/>
          <w:szCs w:val="20"/>
        </w:rPr>
        <w:t>che le altre imprese aderenti al raggruppamento non sono assoggettate ad una procedura concorsuale, ai sensi dell’articolo 95, commi 4 e 5, del decreto legislativo n. 14/2019</w:t>
      </w:r>
    </w:p>
    <w:p w14:paraId="7E66931E" w14:textId="3AA651D4" w:rsidR="00A45EC8" w:rsidRDefault="00A45EC8" w:rsidP="00D67D6A">
      <w:pPr>
        <w:pStyle w:val="Paragrafoelenco"/>
        <w:numPr>
          <w:ilvl w:val="0"/>
          <w:numId w:val="15"/>
        </w:numPr>
        <w:jc w:val="both"/>
        <w:rPr>
          <w:rFonts w:ascii="Garamond" w:hAnsi="Garamond" w:cs="Arial"/>
          <w:sz w:val="20"/>
          <w:szCs w:val="20"/>
        </w:rPr>
      </w:pPr>
      <w:r w:rsidRPr="00923BD3">
        <w:rPr>
          <w:rFonts w:ascii="Garamond" w:hAnsi="Garamond" w:cs="Arial"/>
          <w:b/>
          <w:sz w:val="20"/>
          <w:szCs w:val="20"/>
        </w:rPr>
        <w:t xml:space="preserve">ALLEGA </w:t>
      </w:r>
      <w:r w:rsidRPr="00923BD3">
        <w:rPr>
          <w:rFonts w:ascii="Garamond" w:hAnsi="Garamond" w:cs="Arial"/>
          <w:sz w:val="20"/>
          <w:szCs w:val="20"/>
        </w:rPr>
        <w:t>la relazione di un professionista in possesso dei requisiti di cui all'articolo 2, comma 1, lettera o) del decreto legislativo succitato che attesta la conformità al piano e la ragionevole capacità di adempimento del contratto</w:t>
      </w:r>
    </w:p>
    <w:p w14:paraId="71D931B4" w14:textId="77777777" w:rsidR="00923BD3" w:rsidRPr="00923BD3" w:rsidRDefault="00923BD3" w:rsidP="00923BD3">
      <w:pPr>
        <w:jc w:val="both"/>
        <w:rPr>
          <w:rFonts w:ascii="Garamond" w:hAnsi="Garamond" w:cs="Arial"/>
          <w:sz w:val="20"/>
          <w:szCs w:val="20"/>
        </w:rPr>
      </w:pPr>
    </w:p>
    <w:p w14:paraId="2EA6ED28" w14:textId="2E3B7939" w:rsidR="00A45EC8" w:rsidRPr="00923BD3" w:rsidRDefault="00A45EC8" w:rsidP="00D67D6A">
      <w:pPr>
        <w:pStyle w:val="Paragrafoelenco"/>
        <w:numPr>
          <w:ilvl w:val="0"/>
          <w:numId w:val="9"/>
        </w:numPr>
        <w:jc w:val="both"/>
        <w:rPr>
          <w:rFonts w:ascii="Garamond" w:hAnsi="Garamond" w:cs="Arial"/>
          <w:b/>
          <w:sz w:val="20"/>
          <w:szCs w:val="20"/>
        </w:rPr>
      </w:pPr>
      <w:r w:rsidRPr="00923BD3">
        <w:rPr>
          <w:rFonts w:ascii="Garamond" w:hAnsi="Garamond" w:cs="Arial"/>
          <w:b/>
          <w:sz w:val="20"/>
          <w:szCs w:val="20"/>
        </w:rPr>
        <w:t xml:space="preserve">Dichiarazioni in caso di sottoposizione a sequestro/confisca </w:t>
      </w:r>
    </w:p>
    <w:p w14:paraId="6D7FC185" w14:textId="77777777" w:rsidR="00A45EC8" w:rsidRPr="00923BD3" w:rsidRDefault="00A45EC8" w:rsidP="00A45EC8">
      <w:pPr>
        <w:jc w:val="both"/>
        <w:rPr>
          <w:rFonts w:ascii="Garamond" w:hAnsi="Garamond" w:cs="Arial"/>
          <w:i/>
          <w:sz w:val="20"/>
          <w:szCs w:val="20"/>
        </w:rPr>
      </w:pPr>
      <w:r w:rsidRPr="00923BD3">
        <w:rPr>
          <w:rFonts w:ascii="Garamond" w:hAnsi="Garamond" w:cs="Arial"/>
          <w:i/>
          <w:sz w:val="20"/>
          <w:szCs w:val="20"/>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59C9754D" w14:textId="0A5B6E1F" w:rsidR="00A45EC8" w:rsidRPr="00923BD3" w:rsidRDefault="00A45EC8" w:rsidP="00D67D6A">
      <w:pPr>
        <w:pStyle w:val="Paragrafoelenco"/>
        <w:numPr>
          <w:ilvl w:val="0"/>
          <w:numId w:val="15"/>
        </w:numPr>
        <w:jc w:val="both"/>
        <w:rPr>
          <w:rFonts w:ascii="Garamond" w:hAnsi="Garamond" w:cs="Arial"/>
          <w:sz w:val="20"/>
          <w:szCs w:val="20"/>
        </w:rPr>
      </w:pPr>
      <w:r w:rsidRPr="00923BD3">
        <w:rPr>
          <w:rFonts w:ascii="Garamond" w:hAnsi="Garamond" w:cs="Arial"/>
          <w:b/>
          <w:sz w:val="20"/>
          <w:szCs w:val="20"/>
        </w:rPr>
        <w:t xml:space="preserve">DICHIARA </w:t>
      </w:r>
      <w:r w:rsidRPr="00923BD3">
        <w:rPr>
          <w:rFonts w:ascii="Garamond" w:hAnsi="Garamond" w:cs="Arial"/>
          <w:sz w:val="20"/>
          <w:szCs w:val="20"/>
        </w:rPr>
        <w:t>che è stato emesso il provvedimento …. (indicare il tipo di provvedimento … Sottoposizione a sequestro o confisca ai sensi dell'articolo 240-bis del codice penale o degli articoli 20 e 24 del decreto legislativo 6 settembre 2011, n. 159, e affidamento a custode o amministratore giudiziario o finan</w:t>
      </w:r>
      <w:r w:rsidR="00D67D6A" w:rsidRPr="00923BD3">
        <w:rPr>
          <w:rFonts w:ascii="Garamond" w:hAnsi="Garamond" w:cs="Arial"/>
          <w:sz w:val="20"/>
          <w:szCs w:val="20"/>
        </w:rPr>
        <w:t>ziario) in data … da parte di …</w:t>
      </w:r>
    </w:p>
    <w:p w14:paraId="709C50C2" w14:textId="77777777" w:rsidR="00D67D6A" w:rsidRPr="00923BD3" w:rsidRDefault="00D67D6A" w:rsidP="00D67D6A">
      <w:pPr>
        <w:jc w:val="both"/>
        <w:rPr>
          <w:rFonts w:ascii="Garamond" w:hAnsi="Garamond" w:cs="Arial"/>
          <w:sz w:val="20"/>
          <w:szCs w:val="20"/>
        </w:rPr>
      </w:pPr>
    </w:p>
    <w:p w14:paraId="6B3AE720" w14:textId="77777777" w:rsidR="00D67D6A" w:rsidRPr="00923BD3" w:rsidRDefault="00D67D6A" w:rsidP="00D67D6A">
      <w:pPr>
        <w:pStyle w:val="Paragrafoelenco"/>
        <w:numPr>
          <w:ilvl w:val="0"/>
          <w:numId w:val="9"/>
        </w:numPr>
        <w:jc w:val="both"/>
        <w:rPr>
          <w:rFonts w:ascii="Garamond" w:hAnsi="Garamond" w:cs="Arial"/>
          <w:b/>
          <w:sz w:val="20"/>
          <w:szCs w:val="20"/>
        </w:rPr>
      </w:pPr>
      <w:r w:rsidRPr="00923BD3">
        <w:rPr>
          <w:rFonts w:ascii="Garamond" w:hAnsi="Garamond" w:cs="Arial"/>
          <w:b/>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1AF19BCE" w14:textId="299C8CBF" w:rsidR="00D67D6A" w:rsidRPr="00923BD3" w:rsidRDefault="00D67D6A" w:rsidP="00D67D6A">
      <w:pPr>
        <w:pStyle w:val="Paragrafoelenco"/>
        <w:numPr>
          <w:ilvl w:val="0"/>
          <w:numId w:val="8"/>
        </w:numPr>
        <w:jc w:val="both"/>
        <w:rPr>
          <w:rFonts w:ascii="Garamond" w:hAnsi="Garamond" w:cs="Arial"/>
          <w:sz w:val="20"/>
          <w:szCs w:val="20"/>
        </w:rPr>
      </w:pPr>
      <w:r w:rsidRPr="00923BD3">
        <w:rPr>
          <w:rFonts w:ascii="Garamond" w:hAnsi="Garamond" w:cs="Arial"/>
          <w:b/>
          <w:sz w:val="20"/>
          <w:szCs w:val="20"/>
        </w:rPr>
        <w:t>DICHIARA</w:t>
      </w:r>
      <w:r w:rsidRPr="00923BD3">
        <w:rPr>
          <w:rFonts w:ascii="Garamond" w:hAnsi="Garamond" w:cs="Arial"/>
          <w:sz w:val="20"/>
          <w:szCs w:val="20"/>
        </w:rPr>
        <w:t xml:space="preserve"> di essere iscritto nell’elenco dei fornitori, prestatori di servizi non soggetti a tentativo di infiltrazione mafiosa (c.d. White List) della Prefettura di ………………</w:t>
      </w:r>
    </w:p>
    <w:p w14:paraId="41F2DD57" w14:textId="77777777" w:rsidR="00D67D6A" w:rsidRPr="00923BD3" w:rsidRDefault="00D67D6A" w:rsidP="00D67D6A">
      <w:pPr>
        <w:pStyle w:val="Paragrafoelenco"/>
        <w:ind w:left="284" w:hanging="284"/>
        <w:jc w:val="both"/>
        <w:rPr>
          <w:rFonts w:ascii="Garamond" w:hAnsi="Garamond"/>
          <w:sz w:val="20"/>
          <w:szCs w:val="20"/>
        </w:rPr>
      </w:pPr>
    </w:p>
    <w:p w14:paraId="1D223297" w14:textId="5AF29BE3" w:rsidR="00D67D6A" w:rsidRPr="00923BD3" w:rsidRDefault="00D67D6A" w:rsidP="00D67D6A">
      <w:pPr>
        <w:pStyle w:val="Paragrafoelenco"/>
        <w:numPr>
          <w:ilvl w:val="0"/>
          <w:numId w:val="8"/>
        </w:numPr>
        <w:jc w:val="both"/>
        <w:rPr>
          <w:rFonts w:ascii="Garamond" w:hAnsi="Garamond" w:cs="Arial"/>
          <w:b/>
          <w:sz w:val="20"/>
          <w:szCs w:val="20"/>
        </w:rPr>
      </w:pPr>
      <w:r w:rsidRPr="00923BD3">
        <w:rPr>
          <w:rFonts w:ascii="Garamond" w:hAnsi="Garamond" w:cs="Arial"/>
          <w:b/>
          <w:sz w:val="20"/>
          <w:szCs w:val="20"/>
        </w:rPr>
        <w:t xml:space="preserve">DICHIARA </w:t>
      </w:r>
      <w:r w:rsidRPr="00923BD3">
        <w:rPr>
          <w:rFonts w:ascii="Garamond" w:hAnsi="Garamond" w:cs="Arial"/>
          <w:sz w:val="20"/>
          <w:szCs w:val="20"/>
        </w:rPr>
        <w:t>di aver presentato la domanda di iscrizione o di rinnovo nell’elenco dei fornitori, prestatori di servizi non soggetti a tentativo di infiltrazione mafiosa (c.d. White List) della Prefettura di ……………….</w:t>
      </w:r>
    </w:p>
    <w:p w14:paraId="2615876B" w14:textId="1A45B7C7" w:rsidR="00D67D6A" w:rsidRPr="00923BD3" w:rsidRDefault="00D67D6A" w:rsidP="00D67D6A">
      <w:pPr>
        <w:pStyle w:val="Paragrafoelenco"/>
        <w:numPr>
          <w:ilvl w:val="0"/>
          <w:numId w:val="8"/>
        </w:numPr>
        <w:jc w:val="both"/>
        <w:rPr>
          <w:rFonts w:ascii="Garamond" w:hAnsi="Garamond" w:cs="Arial"/>
          <w:sz w:val="20"/>
          <w:szCs w:val="20"/>
        </w:rPr>
      </w:pPr>
      <w:r w:rsidRPr="00923BD3">
        <w:rPr>
          <w:rFonts w:ascii="Garamond" w:hAnsi="Garamond" w:cs="Arial"/>
          <w:b/>
          <w:sz w:val="20"/>
          <w:szCs w:val="20"/>
        </w:rPr>
        <w:t xml:space="preserve">DICHIARA </w:t>
      </w:r>
      <w:r w:rsidRPr="00923BD3">
        <w:rPr>
          <w:rFonts w:ascii="Garamond" w:hAnsi="Garamond" w:cs="Arial"/>
          <w:sz w:val="20"/>
          <w:szCs w:val="20"/>
        </w:rPr>
        <w:t>di non essere iscritto nell’elenco dei fornitori, prestatori di servizi non soggetti a tentativo di infiltrazione mafiosa (c.d. White List) in quanto l’esecuzione del servizio/fornitura di cui ai settori sensibili è demandata ad altro soggetto in possesso del requisito [indicare il soggetto].</w:t>
      </w:r>
    </w:p>
    <w:p w14:paraId="0E55316B" w14:textId="5DD36856" w:rsidR="00D67D6A" w:rsidRPr="00923BD3" w:rsidRDefault="00D67D6A" w:rsidP="00D67D6A">
      <w:pPr>
        <w:jc w:val="both"/>
        <w:rPr>
          <w:rFonts w:ascii="Garamond" w:hAnsi="Garamond" w:cs="Arial"/>
          <w:sz w:val="20"/>
          <w:szCs w:val="20"/>
        </w:rPr>
      </w:pPr>
    </w:p>
    <w:p w14:paraId="6CEFE331" w14:textId="38A01ABE" w:rsidR="00D67D6A" w:rsidRPr="00923BD3" w:rsidRDefault="00D67D6A" w:rsidP="00D67D6A">
      <w:pPr>
        <w:pStyle w:val="Paragrafoelenco"/>
        <w:numPr>
          <w:ilvl w:val="0"/>
          <w:numId w:val="9"/>
        </w:numPr>
        <w:jc w:val="both"/>
        <w:rPr>
          <w:rFonts w:ascii="Garamond" w:hAnsi="Garamond" w:cs="Arial"/>
          <w:b/>
          <w:sz w:val="20"/>
          <w:szCs w:val="20"/>
        </w:rPr>
      </w:pPr>
      <w:r w:rsidRPr="00923BD3">
        <w:rPr>
          <w:rFonts w:ascii="Garamond" w:hAnsi="Garamond" w:cs="Arial"/>
          <w:b/>
          <w:sz w:val="20"/>
          <w:szCs w:val="20"/>
        </w:rPr>
        <w:t>Ulteriori dichiarazioni</w:t>
      </w:r>
    </w:p>
    <w:p w14:paraId="13FA89D6" w14:textId="3E5C2EF7" w:rsidR="00D67D6A" w:rsidRPr="00923BD3" w:rsidRDefault="00D67D6A" w:rsidP="004A13EA">
      <w:pPr>
        <w:numPr>
          <w:ilvl w:val="0"/>
          <w:numId w:val="17"/>
        </w:numPr>
        <w:suppressAutoHyphens w:val="0"/>
        <w:spacing w:after="0" w:line="240" w:lineRule="auto"/>
        <w:jc w:val="both"/>
        <w:rPr>
          <w:rFonts w:ascii="Garamond" w:hAnsi="Garamond" w:cs="Arial"/>
          <w:sz w:val="20"/>
          <w:szCs w:val="20"/>
        </w:rPr>
      </w:pPr>
      <w:r w:rsidRPr="00923BD3">
        <w:rPr>
          <w:rFonts w:ascii="Garamond" w:hAnsi="Garamond" w:cs="Arial"/>
          <w:sz w:val="20"/>
          <w:szCs w:val="20"/>
        </w:rPr>
        <w:t>di possedere tutti i requisiti di cui all’articolo 94 e 95 del D.</w:t>
      </w:r>
      <w:r w:rsidR="000A6792" w:rsidRPr="00923BD3">
        <w:rPr>
          <w:rFonts w:ascii="Garamond" w:hAnsi="Garamond" w:cs="Arial"/>
          <w:sz w:val="20"/>
          <w:szCs w:val="20"/>
        </w:rPr>
        <w:t xml:space="preserve"> </w:t>
      </w:r>
      <w:r w:rsidRPr="00923BD3">
        <w:rPr>
          <w:rFonts w:ascii="Garamond" w:hAnsi="Garamond" w:cs="Arial"/>
          <w:sz w:val="20"/>
          <w:szCs w:val="20"/>
        </w:rPr>
        <w:t>Lgs. 36/2023;</w:t>
      </w:r>
    </w:p>
    <w:p w14:paraId="2F88F260" w14:textId="5988CBDA" w:rsidR="00372A08" w:rsidRPr="00923BD3" w:rsidRDefault="00D67D6A" w:rsidP="004A13EA">
      <w:pPr>
        <w:numPr>
          <w:ilvl w:val="0"/>
          <w:numId w:val="17"/>
        </w:numPr>
        <w:suppressAutoHyphens w:val="0"/>
        <w:spacing w:after="0" w:line="240" w:lineRule="auto"/>
        <w:jc w:val="both"/>
        <w:rPr>
          <w:rFonts w:ascii="Garamond" w:hAnsi="Garamond" w:cs="Arial"/>
          <w:sz w:val="20"/>
          <w:szCs w:val="20"/>
        </w:rPr>
      </w:pPr>
      <w:r w:rsidRPr="00923BD3">
        <w:rPr>
          <w:rFonts w:ascii="Garamond" w:hAnsi="Garamond" w:cs="Arial"/>
          <w:sz w:val="20"/>
          <w:szCs w:val="20"/>
        </w:rPr>
        <w:t xml:space="preserve">di essere in possesso dei requisiti di ordine </w:t>
      </w:r>
      <w:r w:rsidR="000A6792" w:rsidRPr="00923BD3">
        <w:rPr>
          <w:rFonts w:ascii="Garamond" w:hAnsi="Garamond" w:cs="Arial"/>
          <w:sz w:val="20"/>
          <w:szCs w:val="20"/>
        </w:rPr>
        <w:t xml:space="preserve">speciali </w:t>
      </w:r>
      <w:r w:rsidRPr="00923BD3">
        <w:rPr>
          <w:rFonts w:ascii="Garamond" w:hAnsi="Garamond" w:cs="Arial"/>
          <w:sz w:val="20"/>
          <w:szCs w:val="20"/>
        </w:rPr>
        <w:t>stabiliti nell’avviso di manifestazione di interesse</w:t>
      </w:r>
      <w:r w:rsidR="000A6792" w:rsidRPr="00923BD3">
        <w:rPr>
          <w:rFonts w:ascii="Garamond" w:hAnsi="Garamond" w:cs="Arial"/>
          <w:sz w:val="20"/>
          <w:szCs w:val="20"/>
        </w:rPr>
        <w:t xml:space="preserve"> ed in particolare </w:t>
      </w:r>
      <w:r w:rsidR="00923BD3">
        <w:rPr>
          <w:rFonts w:ascii="Garamond" w:hAnsi="Garamond" w:cs="Arial"/>
          <w:sz w:val="20"/>
          <w:szCs w:val="20"/>
        </w:rPr>
        <w:t>della laurea in archeologia e di abilitazione alla professione di archeologo di I o II Fascia</w:t>
      </w:r>
      <w:r w:rsidR="000A6792" w:rsidRPr="00923BD3">
        <w:rPr>
          <w:rFonts w:ascii="Garamond" w:hAnsi="Garamond" w:cs="Arial"/>
          <w:sz w:val="20"/>
          <w:szCs w:val="20"/>
        </w:rPr>
        <w:t>;</w:t>
      </w:r>
    </w:p>
    <w:p w14:paraId="7D8E16B8" w14:textId="0316E4A5" w:rsidR="00D67D6A" w:rsidRPr="00923BD3" w:rsidRDefault="00D67D6A" w:rsidP="004A13EA">
      <w:pPr>
        <w:numPr>
          <w:ilvl w:val="0"/>
          <w:numId w:val="17"/>
        </w:numPr>
        <w:suppressAutoHyphens w:val="0"/>
        <w:spacing w:after="0" w:line="240" w:lineRule="auto"/>
        <w:jc w:val="both"/>
        <w:rPr>
          <w:rFonts w:ascii="Garamond" w:hAnsi="Garamond" w:cs="Arial"/>
          <w:sz w:val="20"/>
          <w:szCs w:val="20"/>
        </w:rPr>
      </w:pPr>
      <w:r w:rsidRPr="00923BD3">
        <w:rPr>
          <w:rFonts w:ascii="Garamond" w:hAnsi="Garamond" w:cs="Arial"/>
          <w:sz w:val="20"/>
          <w:szCs w:val="20"/>
        </w:rPr>
        <w:t>di essere a conoscenza che la partecipazione al presente avviso pubblico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4F0A8DC0" w14:textId="77777777" w:rsidR="00D67D6A" w:rsidRPr="00923BD3" w:rsidRDefault="00D67D6A" w:rsidP="004A13EA">
      <w:pPr>
        <w:numPr>
          <w:ilvl w:val="0"/>
          <w:numId w:val="17"/>
        </w:numPr>
        <w:suppressAutoHyphens w:val="0"/>
        <w:spacing w:after="0" w:line="240" w:lineRule="auto"/>
        <w:jc w:val="both"/>
        <w:rPr>
          <w:rFonts w:ascii="Garamond" w:hAnsi="Garamond" w:cs="Arial"/>
          <w:sz w:val="20"/>
          <w:szCs w:val="20"/>
        </w:rPr>
      </w:pPr>
      <w:r w:rsidRPr="00923BD3">
        <w:rPr>
          <w:rFonts w:ascii="Garamond" w:hAnsi="Garamond" w:cs="Arial"/>
          <w:sz w:val="20"/>
          <w:szCs w:val="20"/>
        </w:rPr>
        <w:t>di essere a conoscenza che la presente dichiarazione non costituisce prova di possesso dei requisiti generali e speciali richiesti per l’affidamento dei servizi che invece dovrà essere dichiarato dall’interessato ed accertato dalla Stazione Appaltante nei modi di legge in occasione della procedura di affidamento.</w:t>
      </w:r>
    </w:p>
    <w:p w14:paraId="5C36C6C9" w14:textId="77777777" w:rsidR="00C41162" w:rsidRPr="00923BD3" w:rsidRDefault="00C41162" w:rsidP="008E37EE">
      <w:pPr>
        <w:spacing w:after="0" w:line="240" w:lineRule="auto"/>
        <w:ind w:left="284"/>
        <w:contextualSpacing/>
        <w:jc w:val="both"/>
        <w:rPr>
          <w:rFonts w:ascii="Garamond" w:hAnsi="Garamond" w:cs="Arial"/>
          <w:sz w:val="20"/>
          <w:szCs w:val="20"/>
        </w:rPr>
      </w:pPr>
    </w:p>
    <w:p w14:paraId="1DFB19D2" w14:textId="1DFC550C" w:rsidR="00C41162" w:rsidRPr="00923BD3" w:rsidRDefault="004A13EA" w:rsidP="004A13EA">
      <w:pPr>
        <w:spacing w:after="0" w:line="240" w:lineRule="auto"/>
        <w:contextualSpacing/>
        <w:jc w:val="right"/>
        <w:rPr>
          <w:rFonts w:ascii="Garamond" w:hAnsi="Garamond" w:cs="Arial"/>
          <w:sz w:val="20"/>
          <w:szCs w:val="20"/>
        </w:rPr>
      </w:pPr>
      <w:r w:rsidRPr="00923BD3">
        <w:rPr>
          <w:rFonts w:ascii="Garamond" w:hAnsi="Garamond" w:cs="Arial"/>
          <w:sz w:val="20"/>
          <w:szCs w:val="20"/>
        </w:rPr>
        <w:t>Data e Firma Digitale</w:t>
      </w:r>
    </w:p>
    <w:p w14:paraId="451A52BF" w14:textId="77777777" w:rsidR="00C41162" w:rsidRPr="00923BD3" w:rsidRDefault="00C41162" w:rsidP="008E37EE">
      <w:pPr>
        <w:spacing w:after="0" w:line="240" w:lineRule="auto"/>
        <w:contextualSpacing/>
        <w:jc w:val="both"/>
        <w:rPr>
          <w:rFonts w:ascii="Garamond" w:hAnsi="Garamond" w:cs="Arial"/>
          <w:sz w:val="20"/>
          <w:szCs w:val="20"/>
        </w:rPr>
      </w:pPr>
    </w:p>
    <w:p w14:paraId="1DE551D7" w14:textId="77777777" w:rsidR="00C41162" w:rsidRPr="00923BD3" w:rsidRDefault="00C41162" w:rsidP="008E37EE">
      <w:pPr>
        <w:spacing w:after="0" w:line="240" w:lineRule="auto"/>
        <w:contextualSpacing/>
        <w:jc w:val="both"/>
        <w:rPr>
          <w:rFonts w:ascii="Garamond" w:hAnsi="Garamond" w:cs="Arial"/>
          <w:sz w:val="20"/>
          <w:szCs w:val="20"/>
        </w:rPr>
      </w:pPr>
    </w:p>
    <w:p w14:paraId="01816087" w14:textId="77777777" w:rsidR="00C41162" w:rsidRPr="00923BD3" w:rsidRDefault="00C41162" w:rsidP="008E37EE">
      <w:pPr>
        <w:spacing w:after="0" w:line="240" w:lineRule="auto"/>
        <w:contextualSpacing/>
        <w:jc w:val="both"/>
        <w:rPr>
          <w:rFonts w:ascii="Garamond" w:hAnsi="Garamond" w:cs="Arial"/>
          <w:sz w:val="20"/>
          <w:szCs w:val="20"/>
        </w:rPr>
      </w:pPr>
    </w:p>
    <w:p w14:paraId="5B60D017" w14:textId="77777777" w:rsidR="00C41162" w:rsidRPr="00923BD3" w:rsidRDefault="00C41162" w:rsidP="008E37EE">
      <w:pPr>
        <w:spacing w:after="0" w:line="240" w:lineRule="auto"/>
        <w:contextualSpacing/>
        <w:jc w:val="both"/>
        <w:rPr>
          <w:rFonts w:ascii="Garamond" w:hAnsi="Garamond" w:cs="Arial"/>
          <w:sz w:val="20"/>
          <w:szCs w:val="20"/>
        </w:rPr>
      </w:pPr>
    </w:p>
    <w:sectPr w:rsidR="00C41162" w:rsidRPr="00923BD3">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75D9" w14:textId="77777777" w:rsidR="00FE2621" w:rsidRDefault="00FE2621">
      <w:pPr>
        <w:spacing w:after="0" w:line="240" w:lineRule="auto"/>
      </w:pPr>
      <w:r>
        <w:separator/>
      </w:r>
    </w:p>
  </w:endnote>
  <w:endnote w:type="continuationSeparator" w:id="0">
    <w:p w14:paraId="51E6378D" w14:textId="77777777" w:rsidR="00FE2621" w:rsidRDefault="00FE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B08F" w14:textId="77777777" w:rsidR="00FE2621" w:rsidRDefault="00FE2621">
      <w:pPr>
        <w:rPr>
          <w:sz w:val="12"/>
        </w:rPr>
      </w:pPr>
      <w:r>
        <w:separator/>
      </w:r>
    </w:p>
  </w:footnote>
  <w:footnote w:type="continuationSeparator" w:id="0">
    <w:p w14:paraId="20AE4198" w14:textId="77777777" w:rsidR="00FE2621" w:rsidRDefault="00FE2621">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ED4A" w14:textId="77777777" w:rsidR="00763FC5" w:rsidRDefault="00763FC5" w:rsidP="00763FC5">
    <w:pPr>
      <w:spacing w:after="0" w:line="240" w:lineRule="auto"/>
      <w:jc w:val="center"/>
      <w:rPr>
        <w:rFonts w:ascii="Calibri" w:eastAsia="Times New Roman" w:hAnsi="Calibri" w:cs="Times New Roman"/>
        <w:b/>
        <w:sz w:val="20"/>
        <w:szCs w:val="20"/>
        <w:lang w:eastAsia="it-IT"/>
      </w:rPr>
    </w:pPr>
    <w:r w:rsidRPr="005F6490">
      <w:rPr>
        <w:rFonts w:ascii="Calibri" w:eastAsia="Times New Roman" w:hAnsi="Calibri" w:cs="Times New Roman"/>
        <w:noProof/>
        <w:sz w:val="18"/>
        <w:szCs w:val="20"/>
        <w:lang w:eastAsia="it-IT"/>
      </w:rPr>
      <w:drawing>
        <wp:anchor distT="0" distB="0" distL="114300" distR="114300" simplePos="0" relativeHeight="251659264" behindDoc="1" locked="0" layoutInCell="1" allowOverlap="1" wp14:anchorId="2E3392FD" wp14:editId="0B9AB5B3">
          <wp:simplePos x="0" y="0"/>
          <wp:positionH relativeFrom="margin">
            <wp:posOffset>2849702</wp:posOffset>
          </wp:positionH>
          <wp:positionV relativeFrom="paragraph">
            <wp:posOffset>-237337</wp:posOffset>
          </wp:positionV>
          <wp:extent cx="473685" cy="497135"/>
          <wp:effectExtent l="0" t="0" r="317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3685" cy="49713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32CD1FD4" w14:textId="77777777" w:rsidR="00763FC5" w:rsidRDefault="00763FC5" w:rsidP="00763FC5">
    <w:pPr>
      <w:spacing w:after="0" w:line="240" w:lineRule="auto"/>
      <w:jc w:val="center"/>
      <w:rPr>
        <w:rFonts w:ascii="Calibri" w:eastAsia="Times New Roman" w:hAnsi="Calibri" w:cs="Times New Roman"/>
        <w:b/>
        <w:sz w:val="18"/>
        <w:szCs w:val="18"/>
        <w:lang w:eastAsia="it-IT"/>
      </w:rPr>
    </w:pPr>
  </w:p>
  <w:p w14:paraId="024AC9E2" w14:textId="77777777" w:rsidR="00763FC5" w:rsidRPr="007E5BF1" w:rsidRDefault="00763FC5" w:rsidP="00763FC5">
    <w:pPr>
      <w:spacing w:after="0" w:line="240" w:lineRule="auto"/>
      <w:jc w:val="center"/>
      <w:rPr>
        <w:rFonts w:ascii="Calibri" w:eastAsia="Times New Roman" w:hAnsi="Calibri" w:cs="Times New Roman"/>
        <w:b/>
        <w:sz w:val="18"/>
        <w:szCs w:val="18"/>
        <w:lang w:eastAsia="it-IT"/>
      </w:rPr>
    </w:pPr>
    <w:r w:rsidRPr="007E5BF1">
      <w:rPr>
        <w:rFonts w:ascii="Calibri" w:eastAsia="Times New Roman" w:hAnsi="Calibri" w:cs="Times New Roman"/>
        <w:b/>
        <w:sz w:val="18"/>
        <w:szCs w:val="18"/>
        <w:lang w:eastAsia="it-IT"/>
      </w:rPr>
      <w:t>CITTA’ DI CASTELLAMMARE DI STABIA</w:t>
    </w:r>
  </w:p>
  <w:p w14:paraId="0A2F899E" w14:textId="77777777" w:rsidR="00763FC5" w:rsidRPr="007E5BF1" w:rsidRDefault="00763FC5" w:rsidP="00763FC5">
    <w:pPr>
      <w:spacing w:after="0" w:line="240" w:lineRule="auto"/>
      <w:jc w:val="center"/>
      <w:rPr>
        <w:rFonts w:ascii="Calibri" w:eastAsia="Times New Roman" w:hAnsi="Calibri" w:cs="Times New Roman"/>
        <w:b/>
        <w:i/>
        <w:sz w:val="18"/>
        <w:szCs w:val="18"/>
        <w:lang w:eastAsia="it-IT"/>
      </w:rPr>
    </w:pPr>
    <w:r w:rsidRPr="007E5BF1">
      <w:rPr>
        <w:rFonts w:ascii="Calibri" w:eastAsia="Times New Roman" w:hAnsi="Calibri" w:cs="Times New Roman"/>
        <w:b/>
        <w:i/>
        <w:sz w:val="18"/>
        <w:szCs w:val="18"/>
        <w:lang w:eastAsia="it-IT"/>
      </w:rPr>
      <w:t xml:space="preserve">Medaglia d’oro al merito civile </w:t>
    </w:r>
  </w:p>
  <w:p w14:paraId="5CBF33D0" w14:textId="493959EF" w:rsidR="00763FC5" w:rsidRDefault="00763FC5" w:rsidP="00763FC5">
    <w:pPr>
      <w:spacing w:after="0" w:line="240" w:lineRule="auto"/>
      <w:jc w:val="center"/>
      <w:rPr>
        <w:rFonts w:ascii="Calibri" w:eastAsia="Times New Roman" w:hAnsi="Calibri" w:cs="Times New Roman"/>
        <w:b/>
        <w:sz w:val="18"/>
        <w:szCs w:val="18"/>
        <w:lang w:eastAsia="it-IT"/>
      </w:rPr>
    </w:pPr>
    <w:r w:rsidRPr="007E5BF1">
      <w:rPr>
        <w:rFonts w:ascii="Calibri" w:eastAsia="Times New Roman" w:hAnsi="Calibri" w:cs="Times New Roman"/>
        <w:b/>
        <w:sz w:val="18"/>
        <w:szCs w:val="18"/>
        <w:lang w:eastAsia="it-IT"/>
      </w:rPr>
      <w:t>SETTORE IV – AREA TECNICA</w:t>
    </w:r>
  </w:p>
  <w:p w14:paraId="383C11B9" w14:textId="77777777" w:rsidR="00763FC5" w:rsidRPr="007E5BF1" w:rsidRDefault="00763FC5" w:rsidP="00763FC5">
    <w:pPr>
      <w:spacing w:after="0" w:line="240" w:lineRule="auto"/>
      <w:jc w:val="center"/>
      <w:rPr>
        <w:rFonts w:ascii="Calibri" w:eastAsia="Times New Roman" w:hAnsi="Calibri" w:cs="Times New Roman"/>
        <w:b/>
        <w:sz w:val="18"/>
        <w:szCs w:val="18"/>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416CE9"/>
    <w:multiLevelType w:val="hybridMultilevel"/>
    <w:tmpl w:val="14545BA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DD235C"/>
    <w:multiLevelType w:val="hybridMultilevel"/>
    <w:tmpl w:val="0AA235CE"/>
    <w:lvl w:ilvl="0" w:tplc="49E2ED38">
      <w:start w:val="14"/>
      <w:numFmt w:val="bullet"/>
      <w:lvlText w:val=""/>
      <w:lvlJc w:val="left"/>
      <w:pPr>
        <w:ind w:left="720" w:hanging="360"/>
      </w:pPr>
      <w:rPr>
        <w:rFonts w:ascii="Wingdings" w:eastAsiaTheme="minorHAnsi" w:hAnsi="Wingdings"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244DAA"/>
    <w:multiLevelType w:val="hybridMultilevel"/>
    <w:tmpl w:val="C2BC27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93D204F"/>
    <w:multiLevelType w:val="hybridMultilevel"/>
    <w:tmpl w:val="6DAC0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3F4266"/>
    <w:multiLevelType w:val="multilevel"/>
    <w:tmpl w:val="FFFFFFFF"/>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5CF269BF"/>
    <w:multiLevelType w:val="hybridMultilevel"/>
    <w:tmpl w:val="57ACE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8BF21DA"/>
    <w:multiLevelType w:val="hybridMultilevel"/>
    <w:tmpl w:val="D1100AF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867DE3"/>
    <w:multiLevelType w:val="hybridMultilevel"/>
    <w:tmpl w:val="16C04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911388"/>
    <w:multiLevelType w:val="hybridMultilevel"/>
    <w:tmpl w:val="0740A2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B3D1E84"/>
    <w:multiLevelType w:val="hybridMultilevel"/>
    <w:tmpl w:val="C10A3DE8"/>
    <w:lvl w:ilvl="0" w:tplc="49E2ED38">
      <w:start w:val="14"/>
      <w:numFmt w:val="bullet"/>
      <w:lvlText w:val=""/>
      <w:lvlJc w:val="left"/>
      <w:pPr>
        <w:ind w:left="720" w:hanging="360"/>
      </w:pPr>
      <w:rPr>
        <w:rFonts w:ascii="Wingdings" w:eastAsiaTheme="minorHAnsi" w:hAnsi="Wingdings"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26194138">
    <w:abstractNumId w:val="9"/>
  </w:num>
  <w:num w:numId="2" w16cid:durableId="2113044141">
    <w:abstractNumId w:val="12"/>
  </w:num>
  <w:num w:numId="3" w16cid:durableId="1452825252">
    <w:abstractNumId w:val="5"/>
  </w:num>
  <w:num w:numId="4" w16cid:durableId="1178349681">
    <w:abstractNumId w:val="8"/>
  </w:num>
  <w:num w:numId="5" w16cid:durableId="1475677037">
    <w:abstractNumId w:val="0"/>
  </w:num>
  <w:num w:numId="6" w16cid:durableId="633175653">
    <w:abstractNumId w:val="10"/>
  </w:num>
  <w:num w:numId="7" w16cid:durableId="1520967127">
    <w:abstractNumId w:val="4"/>
  </w:num>
  <w:num w:numId="8" w16cid:durableId="539169870">
    <w:abstractNumId w:val="2"/>
  </w:num>
  <w:num w:numId="9" w16cid:durableId="45373128">
    <w:abstractNumId w:val="15"/>
  </w:num>
  <w:num w:numId="10" w16cid:durableId="1376075658">
    <w:abstractNumId w:val="16"/>
  </w:num>
  <w:num w:numId="11" w16cid:durableId="2108386030">
    <w:abstractNumId w:val="6"/>
  </w:num>
  <w:num w:numId="12" w16cid:durableId="365328258">
    <w:abstractNumId w:val="14"/>
  </w:num>
  <w:num w:numId="13" w16cid:durableId="715736644">
    <w:abstractNumId w:val="11"/>
  </w:num>
  <w:num w:numId="14" w16cid:durableId="1203791694">
    <w:abstractNumId w:val="3"/>
  </w:num>
  <w:num w:numId="15" w16cid:durableId="912659912">
    <w:abstractNumId w:val="13"/>
  </w:num>
  <w:num w:numId="16" w16cid:durableId="1231766392">
    <w:abstractNumId w:val="1"/>
  </w:num>
  <w:num w:numId="17" w16cid:durableId="1510212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A6792"/>
    <w:rsid w:val="000E5869"/>
    <w:rsid w:val="00141B8D"/>
    <w:rsid w:val="00184306"/>
    <w:rsid w:val="001D24C1"/>
    <w:rsid w:val="002A377A"/>
    <w:rsid w:val="0033220E"/>
    <w:rsid w:val="00345201"/>
    <w:rsid w:val="00372A08"/>
    <w:rsid w:val="00432C93"/>
    <w:rsid w:val="00482016"/>
    <w:rsid w:val="004A13EA"/>
    <w:rsid w:val="00500F41"/>
    <w:rsid w:val="006026A2"/>
    <w:rsid w:val="0063020D"/>
    <w:rsid w:val="006533B7"/>
    <w:rsid w:val="0066102F"/>
    <w:rsid w:val="0069625E"/>
    <w:rsid w:val="00763FC5"/>
    <w:rsid w:val="007926DE"/>
    <w:rsid w:val="008E37EE"/>
    <w:rsid w:val="00923BD3"/>
    <w:rsid w:val="00942E88"/>
    <w:rsid w:val="009B5141"/>
    <w:rsid w:val="009E46B4"/>
    <w:rsid w:val="00A37202"/>
    <w:rsid w:val="00A45EC8"/>
    <w:rsid w:val="00A718A5"/>
    <w:rsid w:val="00AF32BE"/>
    <w:rsid w:val="00B7690A"/>
    <w:rsid w:val="00BB55C3"/>
    <w:rsid w:val="00BF1D89"/>
    <w:rsid w:val="00BF4C0F"/>
    <w:rsid w:val="00C41162"/>
    <w:rsid w:val="00C616E2"/>
    <w:rsid w:val="00C86130"/>
    <w:rsid w:val="00D67D6A"/>
    <w:rsid w:val="00D778F8"/>
    <w:rsid w:val="00DD2513"/>
    <w:rsid w:val="00DF4EDE"/>
    <w:rsid w:val="00F05ACD"/>
    <w:rsid w:val="00F11303"/>
    <w:rsid w:val="00F27E15"/>
    <w:rsid w:val="00FE262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37EE"/>
    <w:pPr>
      <w:spacing w:after="160" w:line="259" w:lineRule="auto"/>
    </w:pPr>
  </w:style>
  <w:style w:type="paragraph" w:styleId="Titolo5">
    <w:name w:val="heading 5"/>
    <w:basedOn w:val="Normale"/>
    <w:next w:val="Normale"/>
    <w:link w:val="Titolo5Carattere"/>
    <w:uiPriority w:val="99"/>
    <w:qFormat/>
    <w:rsid w:val="008E37EE"/>
    <w:pPr>
      <w:keepNext/>
      <w:suppressAutoHyphens w:val="0"/>
      <w:autoSpaceDE w:val="0"/>
      <w:autoSpaceDN w:val="0"/>
      <w:spacing w:after="0" w:line="260" w:lineRule="exact"/>
      <w:jc w:val="center"/>
      <w:outlineLvl w:val="4"/>
    </w:pPr>
    <w:rPr>
      <w:rFonts w:ascii="Arial" w:eastAsia="Times New Roman" w:hAnsi="Arial" w:cs="Times New Roman"/>
      <w:b/>
      <w:noProof/>
      <w:kern w:val="2"/>
      <w:sz w:val="3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styleId="Rientrocorpodeltesto">
    <w:name w:val="Body Text Indent"/>
    <w:basedOn w:val="Normale"/>
    <w:link w:val="RientrocorpodeltestoCarattere"/>
    <w:uiPriority w:val="99"/>
    <w:semiHidden/>
    <w:unhideWhenUsed/>
    <w:rsid w:val="008E37E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E37EE"/>
  </w:style>
  <w:style w:type="character" w:customStyle="1" w:styleId="Titolo5Carattere">
    <w:name w:val="Titolo 5 Carattere"/>
    <w:basedOn w:val="Carpredefinitoparagrafo"/>
    <w:link w:val="Titolo5"/>
    <w:uiPriority w:val="99"/>
    <w:rsid w:val="008E37EE"/>
    <w:rPr>
      <w:rFonts w:ascii="Arial" w:eastAsia="Times New Roman" w:hAnsi="Arial" w:cs="Times New Roman"/>
      <w:b/>
      <w:noProof/>
      <w:kern w:val="2"/>
      <w:sz w:val="36"/>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B4393-E14A-427B-994B-CFAE53EC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1586</Words>
  <Characters>9044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Win11</cp:lastModifiedBy>
  <cp:revision>8</cp:revision>
  <cp:lastPrinted>2023-12-13T08:59:00Z</cp:lastPrinted>
  <dcterms:created xsi:type="dcterms:W3CDTF">2024-02-06T09:47:00Z</dcterms:created>
  <dcterms:modified xsi:type="dcterms:W3CDTF">2026-04-24T19:10:00Z</dcterms:modified>
  <dc:language>it-IT</dc:language>
</cp:coreProperties>
</file>